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D6E7" w14:textId="28C96C74" w:rsidR="008130C8" w:rsidRPr="00F64E8B" w:rsidRDefault="00287528" w:rsidP="00A1120E">
      <w:pPr>
        <w:widowControl w:val="0"/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ДОГОВОР</w:t>
      </w:r>
    </w:p>
    <w:p w14:paraId="18DD41C0" w14:textId="60F53E07" w:rsidR="009A3751" w:rsidRPr="00F64E8B" w:rsidRDefault="009A3751" w:rsidP="00E33279">
      <w:pPr>
        <w:pStyle w:val="a5"/>
        <w:widowControl w:val="0"/>
        <w:spacing w:before="0" w:beforeAutospacing="0" w:after="0" w:afterAutospacing="0"/>
        <w:jc w:val="center"/>
        <w:rPr>
          <w:sz w:val="22"/>
          <w:szCs w:val="22"/>
        </w:rPr>
      </w:pPr>
      <w:r w:rsidRPr="00F64E8B">
        <w:rPr>
          <w:sz w:val="22"/>
          <w:szCs w:val="22"/>
        </w:rPr>
        <w:t>г.</w:t>
      </w:r>
      <w:r w:rsidR="00697384" w:rsidRPr="00F64E8B">
        <w:rPr>
          <w:sz w:val="22"/>
          <w:szCs w:val="22"/>
        </w:rPr>
        <w:t xml:space="preserve"> </w:t>
      </w:r>
      <w:r w:rsidR="00FA6527" w:rsidRPr="00F64E8B">
        <w:rPr>
          <w:sz w:val="22"/>
          <w:szCs w:val="22"/>
        </w:rPr>
        <w:t>Москва</w:t>
      </w:r>
      <w:r w:rsidR="00697384" w:rsidRPr="00F64E8B">
        <w:rPr>
          <w:sz w:val="22"/>
          <w:szCs w:val="22"/>
        </w:rPr>
        <w:tab/>
      </w:r>
      <w:r w:rsidR="00697384" w:rsidRPr="00F64E8B">
        <w:rPr>
          <w:sz w:val="22"/>
          <w:szCs w:val="22"/>
        </w:rPr>
        <w:tab/>
      </w:r>
      <w:r w:rsidR="00697384" w:rsidRPr="00F64E8B">
        <w:rPr>
          <w:sz w:val="22"/>
          <w:szCs w:val="22"/>
        </w:rPr>
        <w:tab/>
      </w:r>
      <w:r w:rsidR="00697384" w:rsidRPr="00F64E8B">
        <w:rPr>
          <w:sz w:val="22"/>
          <w:szCs w:val="22"/>
        </w:rPr>
        <w:tab/>
      </w:r>
      <w:r w:rsidR="00697384" w:rsidRPr="00F64E8B">
        <w:rPr>
          <w:sz w:val="22"/>
          <w:szCs w:val="22"/>
        </w:rPr>
        <w:tab/>
      </w:r>
      <w:r w:rsidR="002F5B38" w:rsidRPr="00F64E8B">
        <w:rPr>
          <w:sz w:val="22"/>
          <w:szCs w:val="22"/>
        </w:rPr>
        <w:tab/>
      </w:r>
      <w:r w:rsidR="00597BB2" w:rsidRPr="00F64E8B">
        <w:rPr>
          <w:sz w:val="22"/>
          <w:szCs w:val="22"/>
        </w:rPr>
        <w:tab/>
      </w:r>
      <w:r w:rsidR="00697384" w:rsidRPr="00F64E8B">
        <w:rPr>
          <w:sz w:val="22"/>
          <w:szCs w:val="22"/>
        </w:rPr>
        <w:tab/>
      </w:r>
      <w:r w:rsidR="00697384" w:rsidRPr="00F64E8B">
        <w:rPr>
          <w:sz w:val="22"/>
          <w:szCs w:val="22"/>
        </w:rPr>
        <w:tab/>
      </w:r>
      <w:r w:rsidRPr="00F64E8B">
        <w:rPr>
          <w:sz w:val="22"/>
          <w:szCs w:val="22"/>
        </w:rPr>
        <w:t>«</w:t>
      </w:r>
      <w:r w:rsidR="00593753">
        <w:rPr>
          <w:sz w:val="22"/>
          <w:szCs w:val="22"/>
        </w:rPr>
        <w:t>27</w:t>
      </w:r>
      <w:r w:rsidRPr="00F64E8B">
        <w:rPr>
          <w:sz w:val="22"/>
          <w:szCs w:val="22"/>
        </w:rPr>
        <w:t>»</w:t>
      </w:r>
      <w:r w:rsidR="00697384" w:rsidRPr="00F64E8B">
        <w:rPr>
          <w:sz w:val="22"/>
          <w:szCs w:val="22"/>
        </w:rPr>
        <w:t xml:space="preserve"> </w:t>
      </w:r>
      <w:r w:rsidR="00593753">
        <w:rPr>
          <w:sz w:val="22"/>
          <w:szCs w:val="22"/>
        </w:rPr>
        <w:t>апреля</w:t>
      </w:r>
      <w:r w:rsidR="00E356F3" w:rsidRPr="00F64E8B">
        <w:rPr>
          <w:sz w:val="22"/>
          <w:szCs w:val="22"/>
        </w:rPr>
        <w:t xml:space="preserve"> </w:t>
      </w:r>
      <w:r w:rsidR="009402C1" w:rsidRPr="00F64E8B">
        <w:rPr>
          <w:sz w:val="22"/>
          <w:szCs w:val="22"/>
        </w:rPr>
        <w:t>2017</w:t>
      </w:r>
      <w:r w:rsidR="00697384" w:rsidRPr="00F64E8B">
        <w:rPr>
          <w:sz w:val="22"/>
          <w:szCs w:val="22"/>
        </w:rPr>
        <w:t xml:space="preserve"> </w:t>
      </w:r>
      <w:r w:rsidRPr="00F64E8B">
        <w:rPr>
          <w:sz w:val="22"/>
          <w:szCs w:val="22"/>
        </w:rPr>
        <w:t>г.</w:t>
      </w:r>
    </w:p>
    <w:p w14:paraId="7B301074" w14:textId="77777777" w:rsidR="00697384" w:rsidRPr="00F64E8B" w:rsidRDefault="00697384" w:rsidP="00E33279">
      <w:pPr>
        <w:pStyle w:val="a5"/>
        <w:widowControl w:val="0"/>
        <w:spacing w:before="0" w:beforeAutospacing="0" w:after="0" w:afterAutospacing="0"/>
        <w:jc w:val="center"/>
        <w:rPr>
          <w:sz w:val="22"/>
          <w:szCs w:val="22"/>
        </w:rPr>
      </w:pPr>
    </w:p>
    <w:p w14:paraId="7DF42AB2" w14:textId="48780DF2" w:rsidR="00E356F3" w:rsidRPr="00F64E8B" w:rsidRDefault="002270E6" w:rsidP="004F01D1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64E8B">
        <w:rPr>
          <w:b/>
          <w:sz w:val="22"/>
          <w:szCs w:val="22"/>
        </w:rPr>
        <w:t xml:space="preserve">Общество с ограниченной ответственностью </w:t>
      </w:r>
      <w:r w:rsidR="00835AA4">
        <w:rPr>
          <w:b/>
          <w:sz w:val="22"/>
          <w:szCs w:val="22"/>
        </w:rPr>
        <w:t>«</w:t>
      </w:r>
      <w:r w:rsidRPr="00F64E8B">
        <w:rPr>
          <w:b/>
          <w:sz w:val="22"/>
          <w:szCs w:val="22"/>
        </w:rPr>
        <w:t xml:space="preserve">Центр Недвижимости </w:t>
      </w:r>
      <w:r w:rsidR="00835AA4">
        <w:rPr>
          <w:b/>
          <w:sz w:val="22"/>
          <w:szCs w:val="22"/>
        </w:rPr>
        <w:t>о</w:t>
      </w:r>
      <w:r w:rsidRPr="00F64E8B">
        <w:rPr>
          <w:b/>
          <w:sz w:val="22"/>
          <w:szCs w:val="22"/>
        </w:rPr>
        <w:t>т Сбербанка</w:t>
      </w:r>
      <w:r w:rsidR="00835AA4">
        <w:rPr>
          <w:b/>
          <w:sz w:val="22"/>
          <w:szCs w:val="22"/>
        </w:rPr>
        <w:t>»</w:t>
      </w:r>
      <w:r w:rsidR="009A3751" w:rsidRPr="00F64E8B">
        <w:rPr>
          <w:sz w:val="22"/>
          <w:szCs w:val="22"/>
        </w:rPr>
        <w:t>, именуемое в дальнейшем «</w:t>
      </w:r>
      <w:r w:rsidRPr="00F64E8B">
        <w:rPr>
          <w:sz w:val="22"/>
          <w:szCs w:val="22"/>
        </w:rPr>
        <w:t>Центр недвижимости</w:t>
      </w:r>
      <w:r w:rsidR="009A3751" w:rsidRPr="00F64E8B">
        <w:rPr>
          <w:sz w:val="22"/>
          <w:szCs w:val="22"/>
        </w:rPr>
        <w:t xml:space="preserve">», в лице </w:t>
      </w:r>
      <w:r w:rsidR="00591582" w:rsidRPr="00F64E8B">
        <w:rPr>
          <w:sz w:val="22"/>
          <w:szCs w:val="22"/>
        </w:rPr>
        <w:t>Генерального директора Васёва Николая Андреевича</w:t>
      </w:r>
      <w:r w:rsidR="009A3751" w:rsidRPr="00F64E8B">
        <w:rPr>
          <w:sz w:val="22"/>
          <w:szCs w:val="22"/>
        </w:rPr>
        <w:t xml:space="preserve">, действующего </w:t>
      </w:r>
      <w:r w:rsidR="00960A72" w:rsidRPr="00F64E8B">
        <w:rPr>
          <w:sz w:val="22"/>
          <w:szCs w:val="22"/>
        </w:rPr>
        <w:t xml:space="preserve">на основании </w:t>
      </w:r>
      <w:r w:rsidR="009A3751" w:rsidRPr="00F64E8B">
        <w:rPr>
          <w:sz w:val="22"/>
          <w:szCs w:val="22"/>
        </w:rPr>
        <w:t xml:space="preserve">Устава, с одной стороны, и </w:t>
      </w:r>
    </w:p>
    <w:p w14:paraId="0F385890" w14:textId="33BD604F" w:rsidR="00D16C15" w:rsidRPr="00F64E8B" w:rsidRDefault="009402C1" w:rsidP="00F64E8B">
      <w:pPr>
        <w:pStyle w:val="a5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 w:rsidRPr="00F64E8B">
        <w:rPr>
          <w:b/>
          <w:sz w:val="22"/>
          <w:szCs w:val="22"/>
        </w:rPr>
        <w:t>Некоммер</w:t>
      </w:r>
      <w:r w:rsidR="003D195B" w:rsidRPr="00F64E8B">
        <w:rPr>
          <w:b/>
          <w:sz w:val="22"/>
          <w:szCs w:val="22"/>
        </w:rPr>
        <w:t>ческое партнерство «Российская Гильдия Р</w:t>
      </w:r>
      <w:r w:rsidRPr="00F64E8B">
        <w:rPr>
          <w:b/>
          <w:sz w:val="22"/>
          <w:szCs w:val="22"/>
        </w:rPr>
        <w:t>иэлторов»</w:t>
      </w:r>
      <w:r w:rsidR="009A3751" w:rsidRPr="00F64E8B">
        <w:rPr>
          <w:sz w:val="22"/>
          <w:szCs w:val="22"/>
        </w:rPr>
        <w:t>, именуемое в дальнейшем «</w:t>
      </w:r>
      <w:r w:rsidRPr="00F64E8B">
        <w:rPr>
          <w:sz w:val="22"/>
          <w:szCs w:val="22"/>
        </w:rPr>
        <w:t>Гильдия</w:t>
      </w:r>
      <w:r w:rsidR="009A3751" w:rsidRPr="00F64E8B">
        <w:rPr>
          <w:sz w:val="22"/>
          <w:szCs w:val="22"/>
        </w:rPr>
        <w:t xml:space="preserve">», в лице </w:t>
      </w:r>
      <w:r w:rsidR="0080521C" w:rsidRPr="00F64E8B">
        <w:rPr>
          <w:sz w:val="22"/>
          <w:szCs w:val="22"/>
        </w:rPr>
        <w:t>Исполнительного Вице-президента Галеева Рустема Дамирович</w:t>
      </w:r>
      <w:r w:rsidR="00D32247" w:rsidRPr="00F64E8B">
        <w:rPr>
          <w:sz w:val="22"/>
          <w:szCs w:val="22"/>
        </w:rPr>
        <w:t>а</w:t>
      </w:r>
      <w:r w:rsidR="009A3751" w:rsidRPr="00F64E8B">
        <w:rPr>
          <w:sz w:val="22"/>
          <w:szCs w:val="22"/>
        </w:rPr>
        <w:t xml:space="preserve">, действующего на основании </w:t>
      </w:r>
      <w:r w:rsidR="00963295" w:rsidRPr="00F64E8B">
        <w:rPr>
          <w:sz w:val="22"/>
          <w:szCs w:val="22"/>
        </w:rPr>
        <w:t>Устава</w:t>
      </w:r>
      <w:r w:rsidR="009A3751" w:rsidRPr="00F64E8B">
        <w:rPr>
          <w:sz w:val="22"/>
          <w:szCs w:val="22"/>
        </w:rPr>
        <w:t>, с другой стороны, совместно именуемые «Стороны», заключили настоящий договор, далее «Договор»</w:t>
      </w:r>
      <w:r w:rsidR="000045B0" w:rsidRPr="00F64E8B">
        <w:rPr>
          <w:sz w:val="22"/>
          <w:szCs w:val="22"/>
        </w:rPr>
        <w:t xml:space="preserve"> с целью формирования баз данных на объекты недвижимого имущества, развития и совершенствования электронных сервисов, увеличения к</w:t>
      </w:r>
      <w:r w:rsidR="00835AA4" w:rsidRPr="00835AA4">
        <w:rPr>
          <w:sz w:val="22"/>
          <w:szCs w:val="22"/>
        </w:rPr>
        <w:t>лиентской базы Сторон.</w:t>
      </w:r>
    </w:p>
    <w:p w14:paraId="4FB04C66" w14:textId="18ADC709" w:rsidR="008C4191" w:rsidRPr="00F64E8B" w:rsidRDefault="008C4191" w:rsidP="00004E12">
      <w:pPr>
        <w:pStyle w:val="a5"/>
        <w:widowControl w:val="0"/>
        <w:numPr>
          <w:ilvl w:val="0"/>
          <w:numId w:val="37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ОПРЕДЕЛЕНИЯ И ПОНЯТИЯ</w:t>
      </w:r>
    </w:p>
    <w:p w14:paraId="396FBB00" w14:textId="5DB96A07" w:rsidR="008C4191" w:rsidRPr="00F64E8B" w:rsidRDefault="008C4191" w:rsidP="00820457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F64E8B">
        <w:rPr>
          <w:color w:val="000000"/>
          <w:sz w:val="22"/>
          <w:szCs w:val="22"/>
        </w:rPr>
        <w:t xml:space="preserve">В </w:t>
      </w:r>
      <w:r w:rsidR="000448C8" w:rsidRPr="00F64E8B">
        <w:rPr>
          <w:color w:val="000000"/>
          <w:sz w:val="22"/>
          <w:szCs w:val="22"/>
        </w:rPr>
        <w:t>Д</w:t>
      </w:r>
      <w:r w:rsidRPr="00F64E8B">
        <w:rPr>
          <w:color w:val="000000"/>
          <w:sz w:val="22"/>
          <w:szCs w:val="22"/>
        </w:rPr>
        <w:t>оговоре слова и выражения будут иметь значения, определяемые ниже, за исключением случаев, когда иное вытекает из содержания Договора:</w:t>
      </w:r>
    </w:p>
    <w:p w14:paraId="0E65AF97" w14:textId="77777777" w:rsidR="006233DD" w:rsidRPr="00F64E8B" w:rsidRDefault="0018739F" w:rsidP="00AC3941">
      <w:pPr>
        <w:widowControl w:val="0"/>
        <w:numPr>
          <w:ilvl w:val="0"/>
          <w:numId w:val="54"/>
        </w:numPr>
        <w:ind w:left="567" w:hanging="567"/>
        <w:jc w:val="both"/>
        <w:rPr>
          <w:sz w:val="22"/>
          <w:szCs w:val="22"/>
        </w:rPr>
      </w:pPr>
      <w:r w:rsidRPr="00F64E8B">
        <w:rPr>
          <w:b/>
          <w:sz w:val="22"/>
          <w:szCs w:val="22"/>
        </w:rPr>
        <w:t>Коллективный член Гильдии</w:t>
      </w:r>
      <w:r w:rsidRPr="00F64E8B">
        <w:rPr>
          <w:sz w:val="22"/>
          <w:szCs w:val="22"/>
        </w:rPr>
        <w:t xml:space="preserve"> - территориальные объединения, а также российские профессиональные объединения участников рынка недвижимого имущества на территории Российской Федерации, которым присвоен статус действительного/ассоциированного члена Гильдии, по тексту </w:t>
      </w:r>
      <w:r w:rsidR="002F0FD2" w:rsidRPr="00F64E8B">
        <w:rPr>
          <w:sz w:val="22"/>
          <w:szCs w:val="22"/>
        </w:rPr>
        <w:t>также</w:t>
      </w:r>
      <w:r w:rsidRPr="00F64E8B">
        <w:rPr>
          <w:sz w:val="22"/>
          <w:szCs w:val="22"/>
        </w:rPr>
        <w:t xml:space="preserve">– </w:t>
      </w:r>
      <w:r w:rsidR="002F0FD2" w:rsidRPr="00F64E8B">
        <w:rPr>
          <w:sz w:val="22"/>
          <w:szCs w:val="22"/>
        </w:rPr>
        <w:t>«</w:t>
      </w:r>
      <w:r w:rsidRPr="00F64E8B">
        <w:rPr>
          <w:sz w:val="22"/>
          <w:szCs w:val="22"/>
        </w:rPr>
        <w:t>Член Гильдии</w:t>
      </w:r>
      <w:r w:rsidR="002F0FD2" w:rsidRPr="00F64E8B">
        <w:rPr>
          <w:sz w:val="22"/>
          <w:szCs w:val="22"/>
        </w:rPr>
        <w:t>»</w:t>
      </w:r>
      <w:r w:rsidRPr="00F64E8B">
        <w:rPr>
          <w:sz w:val="22"/>
          <w:szCs w:val="22"/>
        </w:rPr>
        <w:t>.</w:t>
      </w:r>
    </w:p>
    <w:p w14:paraId="6E0DFD5C" w14:textId="03248873" w:rsidR="006233DD" w:rsidRPr="00F64E8B" w:rsidRDefault="0018739F" w:rsidP="00AC3941">
      <w:pPr>
        <w:widowControl w:val="0"/>
        <w:numPr>
          <w:ilvl w:val="0"/>
          <w:numId w:val="54"/>
        </w:numPr>
        <w:ind w:left="567" w:hanging="567"/>
        <w:jc w:val="both"/>
        <w:rPr>
          <w:sz w:val="22"/>
          <w:szCs w:val="22"/>
        </w:rPr>
      </w:pPr>
      <w:r w:rsidRPr="00F64E8B">
        <w:rPr>
          <w:b/>
          <w:sz w:val="22"/>
          <w:szCs w:val="22"/>
        </w:rPr>
        <w:t>Прямой член Гильдии</w:t>
      </w:r>
      <w:r w:rsidRPr="00F64E8B">
        <w:rPr>
          <w:sz w:val="22"/>
          <w:szCs w:val="22"/>
        </w:rPr>
        <w:t xml:space="preserve"> - субъекты предпринимательской деятельности (юридические лица, индивидуальные предприниматели), напрямую входящие в состав Гильдии в качестве действительного/ассоциированного члена Гильдии, по тексту</w:t>
      </w:r>
      <w:r w:rsidR="002F0FD2" w:rsidRPr="00F64E8B">
        <w:rPr>
          <w:sz w:val="22"/>
          <w:szCs w:val="22"/>
        </w:rPr>
        <w:t xml:space="preserve"> также</w:t>
      </w:r>
      <w:r w:rsidRPr="00F64E8B">
        <w:rPr>
          <w:sz w:val="22"/>
          <w:szCs w:val="22"/>
        </w:rPr>
        <w:t xml:space="preserve"> – </w:t>
      </w:r>
      <w:r w:rsidR="002F0FD2" w:rsidRPr="00F64E8B">
        <w:rPr>
          <w:sz w:val="22"/>
          <w:szCs w:val="22"/>
        </w:rPr>
        <w:t>«</w:t>
      </w:r>
      <w:r w:rsidR="00073721">
        <w:rPr>
          <w:sz w:val="22"/>
          <w:szCs w:val="22"/>
        </w:rPr>
        <w:t>Ч</w:t>
      </w:r>
      <w:r w:rsidRPr="00F64E8B">
        <w:rPr>
          <w:sz w:val="22"/>
          <w:szCs w:val="22"/>
        </w:rPr>
        <w:t>лен Гильдии</w:t>
      </w:r>
      <w:r w:rsidR="002F0FD2" w:rsidRPr="00F64E8B">
        <w:rPr>
          <w:sz w:val="22"/>
          <w:szCs w:val="22"/>
        </w:rPr>
        <w:t>»</w:t>
      </w:r>
      <w:r w:rsidRPr="00F64E8B">
        <w:rPr>
          <w:sz w:val="22"/>
          <w:szCs w:val="22"/>
        </w:rPr>
        <w:t>.</w:t>
      </w:r>
    </w:p>
    <w:p w14:paraId="29BD9388" w14:textId="77777777" w:rsidR="006233DD" w:rsidRPr="00F64E8B" w:rsidRDefault="00562253" w:rsidP="00AC3941">
      <w:pPr>
        <w:widowControl w:val="0"/>
        <w:numPr>
          <w:ilvl w:val="0"/>
          <w:numId w:val="54"/>
        </w:numPr>
        <w:ind w:left="567" w:hanging="567"/>
        <w:jc w:val="both"/>
        <w:rPr>
          <w:sz w:val="22"/>
          <w:szCs w:val="22"/>
        </w:rPr>
      </w:pPr>
      <w:r w:rsidRPr="00F64E8B">
        <w:rPr>
          <w:b/>
          <w:sz w:val="22"/>
          <w:szCs w:val="22"/>
        </w:rPr>
        <w:t>Риэлторская деятельность</w:t>
      </w:r>
      <w:r w:rsidRPr="00F64E8B">
        <w:rPr>
          <w:sz w:val="22"/>
          <w:szCs w:val="22"/>
        </w:rPr>
        <w:t xml:space="preserve"> - </w:t>
      </w:r>
      <w:r w:rsidR="005E59CC" w:rsidRPr="00F64E8B">
        <w:rPr>
          <w:sz w:val="22"/>
          <w:szCs w:val="22"/>
        </w:rPr>
        <w:t>это профессиональная деятельность по оказанию физическим и/или юридическим лицом за вознаграждение комплекса услуг (консультационных, маркетинговых, организационных и прочих) и иных действий, связанных с установлением, прекращением и (или) изменением прав (пользования, владения, распоряжения) на объект недвижимости.</w:t>
      </w:r>
    </w:p>
    <w:p w14:paraId="68D18B77" w14:textId="77777777" w:rsidR="00820457" w:rsidRPr="00F64E8B" w:rsidRDefault="00820457" w:rsidP="00AC3941">
      <w:pPr>
        <w:widowControl w:val="0"/>
        <w:numPr>
          <w:ilvl w:val="0"/>
          <w:numId w:val="54"/>
        </w:numPr>
        <w:ind w:left="567" w:hanging="567"/>
        <w:jc w:val="both"/>
        <w:rPr>
          <w:sz w:val="22"/>
          <w:szCs w:val="22"/>
        </w:rPr>
      </w:pPr>
      <w:r w:rsidRPr="00F64E8B">
        <w:rPr>
          <w:b/>
          <w:sz w:val="22"/>
          <w:szCs w:val="22"/>
        </w:rPr>
        <w:t>Программа для ЭВМ</w:t>
      </w:r>
      <w:r w:rsidRPr="00F64E8B">
        <w:rPr>
          <w:sz w:val="22"/>
          <w:szCs w:val="22"/>
        </w:rPr>
        <w:t xml:space="preserve"> – представленная в объективной форме совокупность данных и команд, исполняющаяся на ЭВМ, независимо от того, представлена или не представлена указанная совокупность данных и команд в виде внешних интерфейсов, обеспечивающие функционирован</w:t>
      </w:r>
      <w:r w:rsidR="00017749" w:rsidRPr="00F64E8B">
        <w:rPr>
          <w:sz w:val="22"/>
          <w:szCs w:val="22"/>
        </w:rPr>
        <w:t xml:space="preserve">ие портала </w:t>
      </w:r>
      <w:hyperlink r:id="rId8" w:history="1">
        <w:r w:rsidR="00017749" w:rsidRPr="00F64E8B">
          <w:rPr>
            <w:sz w:val="22"/>
            <w:szCs w:val="22"/>
          </w:rPr>
          <w:t>https://domclick.ru/</w:t>
        </w:r>
      </w:hyperlink>
      <w:r w:rsidR="00017749" w:rsidRPr="00F64E8B">
        <w:rPr>
          <w:sz w:val="22"/>
          <w:szCs w:val="22"/>
        </w:rPr>
        <w:t xml:space="preserve"> (далее – «Портал»)</w:t>
      </w:r>
      <w:r w:rsidRPr="00F64E8B">
        <w:rPr>
          <w:sz w:val="22"/>
          <w:szCs w:val="22"/>
        </w:rPr>
        <w:t xml:space="preserve"> и (или) выполняющих функции систематизации и управления </w:t>
      </w:r>
      <w:r w:rsidR="00017749" w:rsidRPr="00F64E8B">
        <w:rPr>
          <w:sz w:val="22"/>
          <w:szCs w:val="22"/>
        </w:rPr>
        <w:t>б</w:t>
      </w:r>
      <w:r w:rsidRPr="00F64E8B">
        <w:rPr>
          <w:sz w:val="22"/>
          <w:szCs w:val="22"/>
        </w:rPr>
        <w:t>азой данных</w:t>
      </w:r>
      <w:r w:rsidR="00017749" w:rsidRPr="00F64E8B">
        <w:rPr>
          <w:sz w:val="22"/>
          <w:szCs w:val="22"/>
        </w:rPr>
        <w:t xml:space="preserve"> (базами данных), размещенных на Портале,</w:t>
      </w:r>
      <w:r w:rsidRPr="00F64E8B">
        <w:rPr>
          <w:sz w:val="22"/>
          <w:szCs w:val="22"/>
        </w:rPr>
        <w:t xml:space="preserve"> и (или) выполняющие иные функции для обе</w:t>
      </w:r>
      <w:r w:rsidR="00017749" w:rsidRPr="00F64E8B">
        <w:rPr>
          <w:sz w:val="22"/>
          <w:szCs w:val="22"/>
        </w:rPr>
        <w:t>спечения деятельности Центра Недвижимости</w:t>
      </w:r>
      <w:r w:rsidR="007C5539" w:rsidRPr="00F64E8B">
        <w:rPr>
          <w:sz w:val="22"/>
          <w:szCs w:val="22"/>
        </w:rPr>
        <w:t>, и исключительные права на которую принадлежат Центру Недвижимости.</w:t>
      </w:r>
    </w:p>
    <w:p w14:paraId="522403EE" w14:textId="51733457" w:rsidR="00D16C15" w:rsidRPr="00F64E8B" w:rsidRDefault="00546B6D" w:rsidP="00F64E8B">
      <w:pPr>
        <w:widowControl w:val="0"/>
        <w:numPr>
          <w:ilvl w:val="0"/>
          <w:numId w:val="54"/>
        </w:numPr>
        <w:ind w:left="567" w:hanging="567"/>
        <w:jc w:val="both"/>
        <w:rPr>
          <w:sz w:val="22"/>
          <w:szCs w:val="22"/>
        </w:rPr>
      </w:pPr>
      <w:r w:rsidRPr="00F64E8B">
        <w:rPr>
          <w:b/>
          <w:sz w:val="22"/>
          <w:szCs w:val="22"/>
        </w:rPr>
        <w:t>База данных</w:t>
      </w:r>
      <w:r w:rsidRPr="00F64E8B">
        <w:rPr>
          <w:sz w:val="22"/>
          <w:szCs w:val="22"/>
        </w:rPr>
        <w:t xml:space="preserve"> – представленная в объективной форме совокупность информационных материалов, содержащаяся на Портале, и систематизированная при помощи Программ для ЭВМ таким образом, что такие информационные материалы могут быть найдены и обработаны Гильдией и (или</w:t>
      </w:r>
      <w:r w:rsidR="00456845" w:rsidRPr="00F64E8B">
        <w:rPr>
          <w:sz w:val="22"/>
          <w:szCs w:val="22"/>
        </w:rPr>
        <w:t>) третьими лицами с помощью ЭВМ, исключительные права на которую принадлежат Центру Недвижимости.</w:t>
      </w:r>
    </w:p>
    <w:p w14:paraId="7C215CF4" w14:textId="77777777" w:rsidR="009A3751" w:rsidRPr="00F64E8B" w:rsidRDefault="0079252E" w:rsidP="00E33279">
      <w:pPr>
        <w:pStyle w:val="a5"/>
        <w:widowControl w:val="0"/>
        <w:numPr>
          <w:ilvl w:val="0"/>
          <w:numId w:val="37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ПРЕДМЕТ ДОГОВОРА</w:t>
      </w:r>
    </w:p>
    <w:p w14:paraId="26F7F9D9" w14:textId="77777777" w:rsidR="00772E23" w:rsidRPr="00F64E8B" w:rsidRDefault="00456845" w:rsidP="00AC3941">
      <w:pPr>
        <w:widowControl w:val="0"/>
        <w:numPr>
          <w:ilvl w:val="1"/>
          <w:numId w:val="37"/>
        </w:numPr>
        <w:ind w:left="567" w:hanging="567"/>
        <w:jc w:val="both"/>
        <w:rPr>
          <w:b/>
          <w:sz w:val="22"/>
          <w:szCs w:val="22"/>
          <w:u w:val="single"/>
        </w:rPr>
      </w:pPr>
      <w:r w:rsidRPr="00F64E8B">
        <w:rPr>
          <w:b/>
          <w:sz w:val="22"/>
          <w:szCs w:val="22"/>
          <w:u w:val="single"/>
        </w:rPr>
        <w:t>На условиях Договора Центр Недвижимости обязуется:</w:t>
      </w:r>
    </w:p>
    <w:p w14:paraId="1238C164" w14:textId="77777777" w:rsidR="00456845" w:rsidRPr="00F64E8B" w:rsidRDefault="00456845" w:rsidP="00CF12A8">
      <w:pPr>
        <w:widowControl w:val="0"/>
        <w:numPr>
          <w:ilvl w:val="2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Предоставить Гильдии</w:t>
      </w:r>
      <w:r w:rsidR="00A77C38" w:rsidRPr="00F64E8B">
        <w:rPr>
          <w:sz w:val="22"/>
          <w:szCs w:val="22"/>
        </w:rPr>
        <w:t xml:space="preserve">, </w:t>
      </w:r>
      <w:r w:rsidR="003376CA" w:rsidRPr="00F64E8B">
        <w:rPr>
          <w:sz w:val="22"/>
          <w:szCs w:val="22"/>
        </w:rPr>
        <w:t xml:space="preserve">Коллективным членам Гильдии, Прямым членам Гильдии, </w:t>
      </w:r>
      <w:r w:rsidRPr="00F64E8B">
        <w:rPr>
          <w:sz w:val="22"/>
          <w:szCs w:val="22"/>
        </w:rPr>
        <w:t xml:space="preserve">на условиях простой неисключительной лицензии </w:t>
      </w:r>
      <w:r w:rsidR="00C322CC" w:rsidRPr="00F64E8B">
        <w:rPr>
          <w:sz w:val="22"/>
          <w:szCs w:val="22"/>
        </w:rPr>
        <w:t>право использования результато</w:t>
      </w:r>
      <w:r w:rsidR="00052A2C" w:rsidRPr="00F64E8B">
        <w:rPr>
          <w:sz w:val="22"/>
          <w:szCs w:val="22"/>
        </w:rPr>
        <w:t xml:space="preserve">в интеллектуальной деятельности, указанных в п. 1.4. и п. 1.5. Договора, а Гильдия обязуется использовать </w:t>
      </w:r>
      <w:r w:rsidR="00EF5E4F" w:rsidRPr="00F64E8B">
        <w:rPr>
          <w:sz w:val="22"/>
          <w:szCs w:val="22"/>
        </w:rPr>
        <w:t>указанные результаты интеллектуальной деятельности только в пределах тех прав и теми способами, которые предусмотрены Договором.</w:t>
      </w:r>
    </w:p>
    <w:p w14:paraId="265FDEB7" w14:textId="77777777" w:rsidR="006F74CB" w:rsidRPr="00F64E8B" w:rsidRDefault="00BE1CC4" w:rsidP="00CF12A8">
      <w:pPr>
        <w:widowControl w:val="0"/>
        <w:numPr>
          <w:ilvl w:val="2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Оказать </w:t>
      </w:r>
      <w:r w:rsidR="000E157A" w:rsidRPr="00F64E8B">
        <w:rPr>
          <w:sz w:val="22"/>
          <w:szCs w:val="22"/>
        </w:rPr>
        <w:t xml:space="preserve">Гильдии </w:t>
      </w:r>
      <w:r w:rsidR="000F2C97" w:rsidRPr="00F64E8B">
        <w:rPr>
          <w:sz w:val="22"/>
          <w:szCs w:val="22"/>
        </w:rPr>
        <w:t xml:space="preserve">на возмездной основе услуги </w:t>
      </w:r>
      <w:r w:rsidRPr="00F64E8B">
        <w:rPr>
          <w:sz w:val="22"/>
          <w:szCs w:val="22"/>
        </w:rPr>
        <w:t>по размещению на П</w:t>
      </w:r>
      <w:r w:rsidR="000F2C97" w:rsidRPr="00F64E8B">
        <w:rPr>
          <w:sz w:val="22"/>
          <w:szCs w:val="22"/>
        </w:rPr>
        <w:t>ортале информации, предоставленной</w:t>
      </w:r>
      <w:r w:rsidRPr="00F64E8B">
        <w:rPr>
          <w:sz w:val="22"/>
          <w:szCs w:val="22"/>
        </w:rPr>
        <w:t xml:space="preserve"> Гильдией</w:t>
      </w:r>
      <w:r w:rsidR="000F2C97" w:rsidRPr="00F64E8B">
        <w:rPr>
          <w:sz w:val="22"/>
          <w:szCs w:val="22"/>
        </w:rPr>
        <w:t xml:space="preserve"> и (или) лицами, указанными Гильдией, в том числе, информации рекламного характера.</w:t>
      </w:r>
    </w:p>
    <w:p w14:paraId="46EFCD99" w14:textId="77777777" w:rsidR="00D05FB3" w:rsidRPr="00F64E8B" w:rsidRDefault="00D05FB3" w:rsidP="00CF12A8">
      <w:pPr>
        <w:widowControl w:val="0"/>
        <w:numPr>
          <w:ilvl w:val="2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Оказать </w:t>
      </w:r>
      <w:r w:rsidR="000E157A" w:rsidRPr="00F64E8B">
        <w:rPr>
          <w:sz w:val="22"/>
          <w:szCs w:val="22"/>
        </w:rPr>
        <w:t xml:space="preserve">Гильдии </w:t>
      </w:r>
      <w:r w:rsidRPr="00F64E8B">
        <w:rPr>
          <w:sz w:val="22"/>
          <w:szCs w:val="22"/>
        </w:rPr>
        <w:t>на возмездной основе услуги по технической и информационной поддержке при размещении (организации размещения) информации на Портале (п. 2.1.2. Договора).</w:t>
      </w:r>
    </w:p>
    <w:p w14:paraId="78AF4C7B" w14:textId="77777777" w:rsidR="000B00E9" w:rsidRPr="00F64E8B" w:rsidRDefault="00FD19E8" w:rsidP="00FF7409">
      <w:pPr>
        <w:widowControl w:val="0"/>
        <w:numPr>
          <w:ilvl w:val="1"/>
          <w:numId w:val="37"/>
        </w:numPr>
        <w:ind w:left="567" w:hanging="567"/>
        <w:jc w:val="both"/>
        <w:rPr>
          <w:b/>
          <w:sz w:val="22"/>
          <w:szCs w:val="22"/>
          <w:u w:val="single"/>
        </w:rPr>
      </w:pPr>
      <w:r w:rsidRPr="00F64E8B">
        <w:rPr>
          <w:b/>
          <w:sz w:val="22"/>
          <w:szCs w:val="22"/>
          <w:u w:val="single"/>
        </w:rPr>
        <w:t>На условиях Договора Гильдия обязуется:</w:t>
      </w:r>
    </w:p>
    <w:p w14:paraId="78160C15" w14:textId="77777777" w:rsidR="00104226" w:rsidRPr="00F64E8B" w:rsidRDefault="00104226" w:rsidP="00CF12A8">
      <w:pPr>
        <w:widowControl w:val="0"/>
        <w:numPr>
          <w:ilvl w:val="2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Оказать Центру недвижимости на возмездной основе услуги рекламно-информационного характера по рекламированию (продвижению) Центра недвижимости (в том числе, услуг, оказываемых Центром недвижимости) на рынке, в том числе, среди Коллективных членов Гильдии, Прямых членов Гильдии и иных лиц.</w:t>
      </w:r>
    </w:p>
    <w:p w14:paraId="00DA7626" w14:textId="77777777" w:rsidR="00FD19E8" w:rsidRPr="00F64E8B" w:rsidRDefault="000825BC" w:rsidP="00CF12A8">
      <w:pPr>
        <w:widowControl w:val="0"/>
        <w:numPr>
          <w:ilvl w:val="2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Оказать Центру Недвижимости на возмездной основе услуги по размещению на официальном сайте Гильдии </w:t>
      </w:r>
      <w:hyperlink r:id="rId9" w:history="1">
        <w:r w:rsidR="00DF36FB" w:rsidRPr="00F64E8B">
          <w:rPr>
            <w:rStyle w:val="a3"/>
            <w:sz w:val="22"/>
            <w:szCs w:val="22"/>
          </w:rPr>
          <w:t>http://www.rgr.ru/</w:t>
        </w:r>
      </w:hyperlink>
      <w:r w:rsidR="00DF36FB" w:rsidRPr="00F64E8B">
        <w:rPr>
          <w:sz w:val="22"/>
          <w:szCs w:val="22"/>
        </w:rPr>
        <w:t xml:space="preserve"> (далее – «Сайт Гильдии») информации, предоставленной Центром Недвижимости, в том числе, информации рекламного характера.</w:t>
      </w:r>
    </w:p>
    <w:p w14:paraId="4329EE82" w14:textId="2B935DC6" w:rsidR="00841455" w:rsidRPr="00F64E8B" w:rsidRDefault="00E3318F" w:rsidP="00F64E8B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Для обеспечения наиболее быстрого и эффективного достижения общих целей, Стороны обязуются обмениваться имеющейся в их распоряжении информацией относительно их совместных </w:t>
      </w:r>
      <w:r w:rsidRPr="00F64E8B">
        <w:rPr>
          <w:sz w:val="22"/>
          <w:szCs w:val="22"/>
        </w:rPr>
        <w:lastRenderedPageBreak/>
        <w:t xml:space="preserve">интересов, а также проводить </w:t>
      </w:r>
      <w:r w:rsidR="00FA6527" w:rsidRPr="00F64E8B">
        <w:rPr>
          <w:sz w:val="22"/>
          <w:szCs w:val="22"/>
        </w:rPr>
        <w:t>взаимные</w:t>
      </w:r>
      <w:r w:rsidRPr="00F64E8B">
        <w:rPr>
          <w:sz w:val="22"/>
          <w:szCs w:val="22"/>
        </w:rPr>
        <w:t xml:space="preserve"> консультации</w:t>
      </w:r>
      <w:r w:rsidR="007E149C" w:rsidRPr="00F64E8B">
        <w:rPr>
          <w:sz w:val="22"/>
          <w:szCs w:val="22"/>
        </w:rPr>
        <w:t>. В</w:t>
      </w:r>
      <w:r w:rsidRPr="00F64E8B">
        <w:rPr>
          <w:sz w:val="22"/>
          <w:szCs w:val="22"/>
        </w:rPr>
        <w:t xml:space="preserve"> случае необходимости, </w:t>
      </w:r>
      <w:r w:rsidR="00FA6527" w:rsidRPr="00F64E8B">
        <w:rPr>
          <w:sz w:val="22"/>
          <w:szCs w:val="22"/>
        </w:rPr>
        <w:t xml:space="preserve">Стороны обязуются обеспечивать участие своих представителей </w:t>
      </w:r>
      <w:r w:rsidRPr="00F64E8B">
        <w:rPr>
          <w:sz w:val="22"/>
          <w:szCs w:val="22"/>
        </w:rPr>
        <w:t>в</w:t>
      </w:r>
      <w:r w:rsidR="00483E4C" w:rsidRPr="00F64E8B">
        <w:rPr>
          <w:sz w:val="22"/>
          <w:szCs w:val="22"/>
        </w:rPr>
        <w:t xml:space="preserve"> деятельности</w:t>
      </w:r>
      <w:r w:rsidRPr="00F64E8B">
        <w:rPr>
          <w:sz w:val="22"/>
          <w:szCs w:val="22"/>
        </w:rPr>
        <w:t xml:space="preserve"> рабоч</w:t>
      </w:r>
      <w:r w:rsidR="00483E4C" w:rsidRPr="00F64E8B">
        <w:rPr>
          <w:sz w:val="22"/>
          <w:szCs w:val="22"/>
        </w:rPr>
        <w:t>ей</w:t>
      </w:r>
      <w:r w:rsidRPr="00F64E8B">
        <w:rPr>
          <w:sz w:val="22"/>
          <w:szCs w:val="22"/>
        </w:rPr>
        <w:t xml:space="preserve"> групп</w:t>
      </w:r>
      <w:r w:rsidR="00483E4C" w:rsidRPr="00F64E8B">
        <w:rPr>
          <w:sz w:val="22"/>
          <w:szCs w:val="22"/>
        </w:rPr>
        <w:t>ы</w:t>
      </w:r>
      <w:r w:rsidRPr="00F64E8B">
        <w:rPr>
          <w:sz w:val="22"/>
          <w:szCs w:val="22"/>
        </w:rPr>
        <w:t xml:space="preserve"> по вопросам рассмотрения каких-либо</w:t>
      </w:r>
      <w:r w:rsidR="00483E4C" w:rsidRPr="00F64E8B">
        <w:rPr>
          <w:sz w:val="22"/>
          <w:szCs w:val="22"/>
        </w:rPr>
        <w:t xml:space="preserve"> разногласий</w:t>
      </w:r>
      <w:r w:rsidRPr="00F64E8B">
        <w:rPr>
          <w:sz w:val="22"/>
          <w:szCs w:val="22"/>
        </w:rPr>
        <w:t>, возникающих из условий сотрудничества по Договору.</w:t>
      </w:r>
      <w:r w:rsidR="00113841" w:rsidRPr="00F64E8B">
        <w:rPr>
          <w:sz w:val="22"/>
          <w:szCs w:val="22"/>
        </w:rPr>
        <w:t xml:space="preserve"> Состав рабочей группы по разрешению </w:t>
      </w:r>
      <w:r w:rsidR="00483E4C" w:rsidRPr="00F64E8B">
        <w:rPr>
          <w:sz w:val="22"/>
          <w:szCs w:val="22"/>
        </w:rPr>
        <w:t>разногласий</w:t>
      </w:r>
      <w:r w:rsidR="00113841" w:rsidRPr="00F64E8B">
        <w:rPr>
          <w:sz w:val="22"/>
          <w:szCs w:val="22"/>
        </w:rPr>
        <w:t xml:space="preserve">, возникающих </w:t>
      </w:r>
      <w:r w:rsidR="00483E4C" w:rsidRPr="00F64E8B">
        <w:rPr>
          <w:sz w:val="22"/>
          <w:szCs w:val="22"/>
        </w:rPr>
        <w:t>в ходе</w:t>
      </w:r>
      <w:r w:rsidR="00885123" w:rsidRPr="00F64E8B">
        <w:rPr>
          <w:sz w:val="22"/>
          <w:szCs w:val="22"/>
        </w:rPr>
        <w:t xml:space="preserve"> исполнени</w:t>
      </w:r>
      <w:r w:rsidR="00483E4C" w:rsidRPr="00F64E8B">
        <w:rPr>
          <w:sz w:val="22"/>
          <w:szCs w:val="22"/>
        </w:rPr>
        <w:t>я</w:t>
      </w:r>
      <w:r w:rsidR="00885123" w:rsidRPr="00F64E8B">
        <w:rPr>
          <w:sz w:val="22"/>
          <w:szCs w:val="22"/>
        </w:rPr>
        <w:t xml:space="preserve"> </w:t>
      </w:r>
      <w:r w:rsidR="00422CD1" w:rsidRPr="00F64E8B">
        <w:rPr>
          <w:sz w:val="22"/>
          <w:szCs w:val="22"/>
        </w:rPr>
        <w:t>Д</w:t>
      </w:r>
      <w:r w:rsidR="00885123" w:rsidRPr="00F64E8B">
        <w:rPr>
          <w:sz w:val="22"/>
          <w:szCs w:val="22"/>
        </w:rPr>
        <w:t>оговора,</w:t>
      </w:r>
      <w:r w:rsidR="00113841" w:rsidRPr="00F64E8B">
        <w:rPr>
          <w:sz w:val="22"/>
          <w:szCs w:val="22"/>
        </w:rPr>
        <w:t xml:space="preserve"> формируется решением Сторон в течение 1 (одного) месяца со дня вступления </w:t>
      </w:r>
      <w:r w:rsidR="005333D9" w:rsidRPr="00F64E8B">
        <w:rPr>
          <w:sz w:val="22"/>
          <w:szCs w:val="22"/>
        </w:rPr>
        <w:t>Д</w:t>
      </w:r>
      <w:r w:rsidR="00113841" w:rsidRPr="00F64E8B">
        <w:rPr>
          <w:sz w:val="22"/>
          <w:szCs w:val="22"/>
        </w:rPr>
        <w:t>оговора в силу.</w:t>
      </w:r>
    </w:p>
    <w:p w14:paraId="3AAFBFC1" w14:textId="447C0B09" w:rsidR="00470B55" w:rsidRPr="00F64E8B" w:rsidRDefault="00657C45" w:rsidP="00E33279">
      <w:pPr>
        <w:widowControl w:val="0"/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ПРЕДЕЛЫ ИСПОЛЬЗОВАНИЯ</w:t>
      </w:r>
      <w:r w:rsidR="007E310C" w:rsidRPr="00F64E8B">
        <w:rPr>
          <w:b/>
          <w:sz w:val="22"/>
          <w:szCs w:val="22"/>
        </w:rPr>
        <w:t xml:space="preserve"> РЕЗУЛЬТАТОВ ИНТЕЛЛЕКТУАЛЬНОЙ ДЕЯТЕЛЬНОСТИ</w:t>
      </w:r>
    </w:p>
    <w:p w14:paraId="035C1061" w14:textId="77777777" w:rsidR="00470B55" w:rsidRPr="00F64E8B" w:rsidRDefault="002968D4" w:rsidP="008D6A3E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В соответствии с п. 2.1.1.</w:t>
      </w:r>
      <w:r w:rsidR="00015D5F" w:rsidRPr="00F64E8B">
        <w:rPr>
          <w:sz w:val="22"/>
          <w:szCs w:val="22"/>
        </w:rPr>
        <w:t xml:space="preserve"> Договора, Гильдии</w:t>
      </w:r>
      <w:r w:rsidRPr="00F64E8B">
        <w:rPr>
          <w:sz w:val="22"/>
          <w:szCs w:val="22"/>
        </w:rPr>
        <w:t>, Коллективным членам Гильдии, Прямым членам Гильдии</w:t>
      </w:r>
      <w:r w:rsidR="00015D5F" w:rsidRPr="00F64E8B">
        <w:rPr>
          <w:sz w:val="22"/>
          <w:szCs w:val="22"/>
        </w:rPr>
        <w:t xml:space="preserve"> предоставляются следующие права использования результатов интеллектуальной деятельности, указанных в п. 1.4.</w:t>
      </w:r>
      <w:r w:rsidR="008A430B" w:rsidRPr="00F64E8B">
        <w:rPr>
          <w:sz w:val="22"/>
          <w:szCs w:val="22"/>
        </w:rPr>
        <w:t xml:space="preserve"> Договора</w:t>
      </w:r>
      <w:r w:rsidR="00015D5F" w:rsidRPr="00F64E8B">
        <w:rPr>
          <w:sz w:val="22"/>
          <w:szCs w:val="22"/>
        </w:rPr>
        <w:t xml:space="preserve"> и п. 1.5. Договора:</w:t>
      </w:r>
    </w:p>
    <w:p w14:paraId="7DED14BA" w14:textId="77777777" w:rsidR="00015D5F" w:rsidRPr="00F64E8B" w:rsidRDefault="00CB0D84" w:rsidP="00D40366">
      <w:pPr>
        <w:widowControl w:val="0"/>
        <w:numPr>
          <w:ilvl w:val="2"/>
          <w:numId w:val="37"/>
        </w:numPr>
        <w:ind w:left="1134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Право удаленного доступа к Программам для ЭВМ, размещённым на Портале, а также к Базам д</w:t>
      </w:r>
      <w:r w:rsidR="009B4C1A" w:rsidRPr="00F64E8B">
        <w:rPr>
          <w:sz w:val="22"/>
          <w:szCs w:val="22"/>
        </w:rPr>
        <w:t>анных, размещённым на Портале;</w:t>
      </w:r>
    </w:p>
    <w:p w14:paraId="0B412C51" w14:textId="77777777" w:rsidR="00873CC8" w:rsidRPr="00F64E8B" w:rsidRDefault="004E21B7" w:rsidP="00D40366">
      <w:pPr>
        <w:widowControl w:val="0"/>
        <w:numPr>
          <w:ilvl w:val="2"/>
          <w:numId w:val="37"/>
        </w:numPr>
        <w:ind w:left="1134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Право извлечения информации об объектах недвижимого имущества из Баз данных, размещённых на Портале (в том числе, с использованием Программ для ЭВМ, размещённых на Портале)</w:t>
      </w:r>
      <w:r w:rsidR="00D31718" w:rsidRPr="00F64E8B">
        <w:rPr>
          <w:sz w:val="22"/>
          <w:szCs w:val="22"/>
        </w:rPr>
        <w:t xml:space="preserve"> в целях, п</w:t>
      </w:r>
      <w:r w:rsidR="007C0F91" w:rsidRPr="00F64E8B">
        <w:rPr>
          <w:sz w:val="22"/>
          <w:szCs w:val="22"/>
        </w:rPr>
        <w:t>редусмотренных уставом Гильдии (</w:t>
      </w:r>
      <w:r w:rsidR="00D31718" w:rsidRPr="00F64E8B">
        <w:rPr>
          <w:sz w:val="22"/>
          <w:szCs w:val="22"/>
        </w:rPr>
        <w:t>при условии, что такое извлечение информации об объектах недвижимого имущества не противоречит законодательству Российской Федерации</w:t>
      </w:r>
      <w:r w:rsidR="007C0F91" w:rsidRPr="00F64E8B">
        <w:rPr>
          <w:sz w:val="22"/>
          <w:szCs w:val="22"/>
        </w:rPr>
        <w:t>)</w:t>
      </w:r>
      <w:r w:rsidR="009B4C1A" w:rsidRPr="00F64E8B">
        <w:rPr>
          <w:sz w:val="22"/>
          <w:szCs w:val="22"/>
        </w:rPr>
        <w:t>;</w:t>
      </w:r>
    </w:p>
    <w:p w14:paraId="5E4DE5EF" w14:textId="77777777" w:rsidR="009B4C1A" w:rsidRPr="00F64E8B" w:rsidRDefault="008A3490" w:rsidP="00D40366">
      <w:pPr>
        <w:widowControl w:val="0"/>
        <w:numPr>
          <w:ilvl w:val="2"/>
          <w:numId w:val="37"/>
        </w:numPr>
        <w:ind w:left="1134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Право доступа к архивным (скрытым) данным Гильдии в Базах данных, размещённых на Портале (в том числе при помощи Программ для ЭВМ, размещённым на Портале);</w:t>
      </w:r>
    </w:p>
    <w:p w14:paraId="6D7AD8BD" w14:textId="77777777" w:rsidR="008A3490" w:rsidRPr="00F64E8B" w:rsidRDefault="008A3490" w:rsidP="00D40366">
      <w:pPr>
        <w:widowControl w:val="0"/>
        <w:numPr>
          <w:ilvl w:val="2"/>
          <w:numId w:val="37"/>
        </w:numPr>
        <w:ind w:left="1134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Право внесения с помощью Программ для ЭВМ, размещенных на Портале, незначительных изменений в Базу данных (Базы данных), размещенную (размещенные) на Портале, с целью размещения в Базе данных (Базах данных)</w:t>
      </w:r>
      <w:r w:rsidR="00DB14D1" w:rsidRPr="00F64E8B">
        <w:rPr>
          <w:sz w:val="22"/>
          <w:szCs w:val="22"/>
        </w:rPr>
        <w:t xml:space="preserve"> информации Гильдии и (или) информации третьих лиц, в том числе, информации рекламного характера (п. 2.1.2. Договора);</w:t>
      </w:r>
    </w:p>
    <w:p w14:paraId="689365B0" w14:textId="0BB05247" w:rsidR="00841455" w:rsidRPr="00F64E8B" w:rsidRDefault="008B400D" w:rsidP="00F64E8B">
      <w:pPr>
        <w:widowControl w:val="0"/>
        <w:numPr>
          <w:ilvl w:val="2"/>
          <w:numId w:val="37"/>
        </w:numPr>
        <w:ind w:left="1134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Право хранения, изменения и удаления информации Гильдии и (или) третьих лиц (п. 2.1.2. Договора), размещённой в Базе данных (Базах данных) (в том числе с использованием Программ для ЭВМ), на Портале.</w:t>
      </w:r>
    </w:p>
    <w:p w14:paraId="79B0FDE1" w14:textId="77777777" w:rsidR="00A83240" w:rsidRPr="00F64E8B" w:rsidRDefault="00DD1B21" w:rsidP="005A4923">
      <w:pPr>
        <w:widowControl w:val="0"/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ИНФОРМАЦИЯ, РАЗМЕЩАЕМАЯ В БАЗАХ ДАННЫХ ЦЕНТРА НЕДВИЖИМОСТИ</w:t>
      </w:r>
    </w:p>
    <w:p w14:paraId="1608A4FD" w14:textId="051867D0" w:rsidR="00DD1B21" w:rsidRPr="00F64E8B" w:rsidRDefault="008A430B" w:rsidP="005A4923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В рамках использования результатов интеллектуальной деятельности, указанных в п. 1.4. Договора и п. 1.5. Договора, Гильдия обязуется предостав</w:t>
      </w:r>
      <w:r w:rsidR="00841455" w:rsidRPr="00F64E8B">
        <w:rPr>
          <w:sz w:val="22"/>
          <w:szCs w:val="22"/>
        </w:rPr>
        <w:t>лять</w:t>
      </w:r>
      <w:r w:rsidRPr="00F64E8B">
        <w:rPr>
          <w:sz w:val="22"/>
          <w:szCs w:val="22"/>
        </w:rPr>
        <w:t xml:space="preserve"> только достоверные сведения и несет ответственность за предоставленную информацию.</w:t>
      </w:r>
    </w:p>
    <w:p w14:paraId="64AE4850" w14:textId="4F813F09" w:rsidR="008A430B" w:rsidRPr="00F64E8B" w:rsidRDefault="00EB3A5D" w:rsidP="005A4923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Настоящим Гильдия уведомлена о том, что вся информация, размещаемая ей в Базах данных (в том числе, с использованием Программ для ЭВМ)</w:t>
      </w:r>
      <w:r w:rsidR="00843DB4" w:rsidRPr="00F64E8B">
        <w:rPr>
          <w:sz w:val="22"/>
          <w:szCs w:val="22"/>
        </w:rPr>
        <w:t xml:space="preserve">, размещается Гильдией в своих интересах, должна соответствовать </w:t>
      </w:r>
      <w:r w:rsidR="00841455" w:rsidRPr="00F64E8B">
        <w:rPr>
          <w:sz w:val="22"/>
          <w:szCs w:val="22"/>
        </w:rPr>
        <w:t xml:space="preserve">требованиям </w:t>
      </w:r>
      <w:r w:rsidR="00843DB4" w:rsidRPr="00F64E8B">
        <w:rPr>
          <w:sz w:val="22"/>
          <w:szCs w:val="22"/>
        </w:rPr>
        <w:t xml:space="preserve">Портала, </w:t>
      </w:r>
      <w:r w:rsidR="007D6463" w:rsidRPr="00F64E8B">
        <w:rPr>
          <w:sz w:val="22"/>
          <w:szCs w:val="22"/>
        </w:rPr>
        <w:t>локальным нормативным актам</w:t>
      </w:r>
      <w:r w:rsidR="00843DB4" w:rsidRPr="00F64E8B">
        <w:rPr>
          <w:sz w:val="22"/>
          <w:szCs w:val="22"/>
        </w:rPr>
        <w:t xml:space="preserve"> Гильдии, а также законодательству Российской Федерации.</w:t>
      </w:r>
    </w:p>
    <w:p w14:paraId="0D190D11" w14:textId="77777777" w:rsidR="00A0390F" w:rsidRPr="00F64E8B" w:rsidRDefault="00054C6F" w:rsidP="005A4923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Размещая в Базах данных информацию (в том числе с использованием Программ для ЭВМ), Гильдия выражает свое согласие с </w:t>
      </w:r>
      <w:r w:rsidR="00681002" w:rsidRPr="00F64E8B">
        <w:rPr>
          <w:sz w:val="22"/>
          <w:szCs w:val="22"/>
        </w:rPr>
        <w:t>тем, что указанная информация становится общедоступной, публикуется на Портале в открытом доступе, доступна для ознакомления любому посетителю Портала (неограниченному кругу лиц) при наличии технической возможности подключения к сети Интернет и доступа к Порталу. Гильдия настоящим выражает своё согласие с тем, что принимает на себя все риски, связанные с размещением информации в Базах данных (в том числе с использованием Программ для ЭВМ).</w:t>
      </w:r>
    </w:p>
    <w:p w14:paraId="1516FD26" w14:textId="14C5952D" w:rsidR="00E35EA4" w:rsidRPr="00F64E8B" w:rsidRDefault="00E35EA4" w:rsidP="005A4923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Центр Недвижимости не обязан осуществлять предварительную проверку информации в любой форме, размещаемой и (или) распространяемой Гильдией посредством размещения соответствующей информации в Базах данных (в том числе, с использованием Программ для ЭВМ).</w:t>
      </w:r>
      <w:r w:rsidR="000543F3" w:rsidRPr="00F64E8B">
        <w:rPr>
          <w:sz w:val="22"/>
          <w:szCs w:val="22"/>
        </w:rPr>
        <w:t xml:space="preserve"> Центр недвижимости имеет право </w:t>
      </w:r>
      <w:r w:rsidR="00634F72" w:rsidRPr="00F64E8B">
        <w:rPr>
          <w:sz w:val="22"/>
          <w:szCs w:val="22"/>
        </w:rPr>
        <w:t>в соответствии с п.4.8</w:t>
      </w:r>
      <w:r w:rsidR="00E80027">
        <w:rPr>
          <w:sz w:val="22"/>
          <w:szCs w:val="22"/>
        </w:rPr>
        <w:t>.</w:t>
      </w:r>
      <w:r w:rsidR="00634F72" w:rsidRPr="00F64E8B">
        <w:rPr>
          <w:sz w:val="22"/>
          <w:szCs w:val="22"/>
        </w:rPr>
        <w:t xml:space="preserve"> Договора </w:t>
      </w:r>
      <w:r w:rsidR="000543F3" w:rsidRPr="00F64E8B">
        <w:rPr>
          <w:sz w:val="22"/>
          <w:szCs w:val="22"/>
        </w:rPr>
        <w:t>отказать Гильдии в размещении и (или) распространении информации в Базах данных (в том числе с использованием Программ для ЭВМ)</w:t>
      </w:r>
      <w:r w:rsidR="00C14E23" w:rsidRPr="00F64E8B">
        <w:rPr>
          <w:sz w:val="22"/>
          <w:szCs w:val="22"/>
        </w:rPr>
        <w:t xml:space="preserve"> и (или) удалить </w:t>
      </w:r>
      <w:r w:rsidR="00634F72" w:rsidRPr="00F64E8B">
        <w:rPr>
          <w:sz w:val="22"/>
          <w:szCs w:val="22"/>
        </w:rPr>
        <w:t>такую</w:t>
      </w:r>
      <w:r w:rsidR="00C14E23" w:rsidRPr="00F64E8B">
        <w:rPr>
          <w:sz w:val="22"/>
          <w:szCs w:val="22"/>
        </w:rPr>
        <w:t xml:space="preserve"> информацию, размещённую Гильдией в Базах данных (в том числе с использованием Программ для ЭВМ). Настоящим Гильдия выражает свое согласие с тем, что Гильдия самостоятельно оценивает все риски, связанные с размещением и (или) распространением Гильдией любой информации в Базах данных (в том числе с использованием Программ для ЭВМ).</w:t>
      </w:r>
    </w:p>
    <w:p w14:paraId="2DFA6895" w14:textId="77777777" w:rsidR="00222FF7" w:rsidRPr="00F64E8B" w:rsidRDefault="00222FF7" w:rsidP="00054402">
      <w:pPr>
        <w:widowControl w:val="0"/>
        <w:numPr>
          <w:ilvl w:val="1"/>
          <w:numId w:val="37"/>
        </w:numPr>
        <w:ind w:hanging="1068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Порядок размещения информации.</w:t>
      </w:r>
    </w:p>
    <w:p w14:paraId="7A8AE46E" w14:textId="77777777" w:rsidR="00653708" w:rsidRPr="00F64E8B" w:rsidRDefault="00653708" w:rsidP="005A4923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Центр недвижимости оставляет за собой право редакторской обработки (оформления) информации, размещаемой Гильдией в Базах данных (в том числе с использованием Программ для ЭВМ)</w:t>
      </w:r>
      <w:r w:rsidR="00B67D08" w:rsidRPr="00F64E8B">
        <w:rPr>
          <w:sz w:val="22"/>
          <w:szCs w:val="22"/>
        </w:rPr>
        <w:t>, с целью придания такой информации свойств (качеств), делающих такую информацию удобной для читательского восприятия.</w:t>
      </w:r>
    </w:p>
    <w:p w14:paraId="3D6A5B07" w14:textId="77777777" w:rsidR="00CE077E" w:rsidRPr="00F64E8B" w:rsidRDefault="00CE077E" w:rsidP="005A4923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Настоящим Гильдия уведомлена о том, что, размещая информацию в Базах данных (в том числе с использованием Программ для ЭВМ), Гильдия подтверждает, что является правообладателем указанной информации и (или) у Гильдии имеется законное основание для размещения такой информации.</w:t>
      </w:r>
    </w:p>
    <w:p w14:paraId="3432FA2E" w14:textId="77777777" w:rsidR="00D05C8B" w:rsidRPr="00F64E8B" w:rsidRDefault="006C7C66" w:rsidP="005A4923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lastRenderedPageBreak/>
        <w:t>К публикации в Базах данных (в том числе с использованием Программ для ЭВМ) не допускается информация в случаях, если:</w:t>
      </w:r>
    </w:p>
    <w:p w14:paraId="22B47A00" w14:textId="77777777" w:rsidR="006C7C66" w:rsidRPr="00F64E8B" w:rsidRDefault="006A1857" w:rsidP="00F9403C">
      <w:pPr>
        <w:widowControl w:val="0"/>
        <w:numPr>
          <w:ilvl w:val="2"/>
          <w:numId w:val="37"/>
        </w:numPr>
        <w:ind w:left="1134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Содержание информации, размещаемой Гильдией в Базах данных (в том числе, с использованием Программ для ЭВМ), нарушает законодательство Российской Федерации</w:t>
      </w:r>
      <w:r w:rsidR="00755A1C" w:rsidRPr="00F64E8B">
        <w:rPr>
          <w:sz w:val="22"/>
          <w:szCs w:val="22"/>
        </w:rPr>
        <w:t xml:space="preserve"> и (или) общепризнанные принципы и нормы международного права (в том числе, установленные международными договорами Российской Федерации)</w:t>
      </w:r>
      <w:r w:rsidRPr="00F64E8B">
        <w:rPr>
          <w:sz w:val="22"/>
          <w:szCs w:val="22"/>
        </w:rPr>
        <w:t>;</w:t>
      </w:r>
    </w:p>
    <w:p w14:paraId="00B909D3" w14:textId="77777777" w:rsidR="006A1857" w:rsidRPr="00F64E8B" w:rsidRDefault="006A1857" w:rsidP="00F9403C">
      <w:pPr>
        <w:widowControl w:val="0"/>
        <w:numPr>
          <w:ilvl w:val="2"/>
          <w:numId w:val="37"/>
        </w:numPr>
        <w:ind w:left="1134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Содержание информации, размещаемой Гильдией в Базах данных (в том числе, с использованием Программ для ЭВМ), противоречит целям деятельности Гильдии, установленным в уставе Гильдии;</w:t>
      </w:r>
    </w:p>
    <w:p w14:paraId="55BAA37E" w14:textId="77777777" w:rsidR="006A1857" w:rsidRPr="00F64E8B" w:rsidRDefault="009D2129" w:rsidP="00F9403C">
      <w:pPr>
        <w:widowControl w:val="0"/>
        <w:numPr>
          <w:ilvl w:val="2"/>
          <w:numId w:val="37"/>
        </w:numPr>
        <w:ind w:left="1134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Содержание информации, размещаемой Гильдией в Базах данных (в том числе, с использованием Программ для ЭВМ), нарушает общепринятые нормы морали и нравственности;</w:t>
      </w:r>
    </w:p>
    <w:p w14:paraId="6A07E273" w14:textId="652D71CE" w:rsidR="00D16C15" w:rsidRPr="00F64E8B" w:rsidRDefault="00B82331" w:rsidP="00F64E8B">
      <w:pPr>
        <w:widowControl w:val="0"/>
        <w:numPr>
          <w:ilvl w:val="2"/>
          <w:numId w:val="37"/>
        </w:numPr>
        <w:ind w:left="1134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Содержание информации, размещаемой Гильдией в Базах данных (в том числе, с использованием Программ для ЭВМ), нарушает условия</w:t>
      </w:r>
      <w:r w:rsidR="00634F72" w:rsidRPr="00F64E8B">
        <w:rPr>
          <w:sz w:val="22"/>
          <w:szCs w:val="22"/>
        </w:rPr>
        <w:t xml:space="preserve"> </w:t>
      </w:r>
      <w:r w:rsidRPr="00F64E8B">
        <w:rPr>
          <w:sz w:val="22"/>
          <w:szCs w:val="22"/>
        </w:rPr>
        <w:t>Договора.</w:t>
      </w:r>
    </w:p>
    <w:p w14:paraId="06FE74FE" w14:textId="77777777" w:rsidR="00090137" w:rsidRPr="00F64E8B" w:rsidRDefault="007D4569" w:rsidP="00AB697C">
      <w:pPr>
        <w:widowControl w:val="0"/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ПОРЯДОК И СРОКИ ОКАЗАНИЯ УСЛУГ ПО ДОГОВОРУ</w:t>
      </w:r>
    </w:p>
    <w:p w14:paraId="6ADAF0AA" w14:textId="1B73DF4E" w:rsidR="00AB697C" w:rsidRPr="00F64E8B" w:rsidRDefault="004F2568" w:rsidP="00ED7A77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Центр недвижимости оказывает услуги, указанные в п. 2.1.2. Договора, </w:t>
      </w:r>
      <w:r w:rsidR="00A90D14" w:rsidRPr="00F64E8B">
        <w:rPr>
          <w:sz w:val="22"/>
          <w:szCs w:val="22"/>
        </w:rPr>
        <w:t xml:space="preserve">в срок с </w:t>
      </w:r>
      <w:r w:rsidR="0092016B" w:rsidRPr="00F64E8B">
        <w:rPr>
          <w:sz w:val="22"/>
          <w:szCs w:val="22"/>
        </w:rPr>
        <w:t>момента подписания Договора</w:t>
      </w:r>
      <w:r w:rsidR="00A90D14" w:rsidRPr="00F64E8B">
        <w:rPr>
          <w:sz w:val="22"/>
          <w:szCs w:val="22"/>
        </w:rPr>
        <w:t xml:space="preserve"> </w:t>
      </w:r>
      <w:r w:rsidR="0092016B" w:rsidRPr="00F64E8B">
        <w:rPr>
          <w:sz w:val="22"/>
          <w:szCs w:val="22"/>
        </w:rPr>
        <w:t>д</w:t>
      </w:r>
      <w:r w:rsidR="00A90D14" w:rsidRPr="00F64E8B">
        <w:rPr>
          <w:sz w:val="22"/>
          <w:szCs w:val="22"/>
        </w:rPr>
        <w:t xml:space="preserve">о </w:t>
      </w:r>
      <w:r w:rsidR="0092016B" w:rsidRPr="00F64E8B">
        <w:rPr>
          <w:sz w:val="22"/>
          <w:szCs w:val="22"/>
        </w:rPr>
        <w:t>31</w:t>
      </w:r>
      <w:r w:rsidR="00A90D14" w:rsidRPr="00F64E8B">
        <w:rPr>
          <w:sz w:val="22"/>
          <w:szCs w:val="22"/>
        </w:rPr>
        <w:t xml:space="preserve"> </w:t>
      </w:r>
      <w:r w:rsidR="0092016B" w:rsidRPr="00F64E8B">
        <w:rPr>
          <w:sz w:val="22"/>
          <w:szCs w:val="22"/>
        </w:rPr>
        <w:t>декабря</w:t>
      </w:r>
      <w:r w:rsidR="00A90D14" w:rsidRPr="00F64E8B">
        <w:rPr>
          <w:sz w:val="22"/>
          <w:szCs w:val="22"/>
        </w:rPr>
        <w:t xml:space="preserve"> 201</w:t>
      </w:r>
      <w:r w:rsidR="007D6463" w:rsidRPr="00F64E8B">
        <w:rPr>
          <w:sz w:val="22"/>
          <w:szCs w:val="22"/>
        </w:rPr>
        <w:t>7</w:t>
      </w:r>
      <w:r w:rsidR="00A90D14" w:rsidRPr="00F64E8B">
        <w:rPr>
          <w:sz w:val="22"/>
          <w:szCs w:val="22"/>
        </w:rPr>
        <w:t>г.</w:t>
      </w:r>
    </w:p>
    <w:p w14:paraId="6C4F9308" w14:textId="0BCFF151" w:rsidR="00A90D14" w:rsidRPr="00F64E8B" w:rsidRDefault="00A90D14" w:rsidP="00850D73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Центр недвижимости оказывает услуги, указанные в п. 2.1.3. Договора, в срок с </w:t>
      </w:r>
      <w:r w:rsidR="0092016B" w:rsidRPr="00F64E8B">
        <w:rPr>
          <w:sz w:val="22"/>
          <w:szCs w:val="22"/>
        </w:rPr>
        <w:t>момента подписания Договора</w:t>
      </w:r>
      <w:r w:rsidRPr="00F64E8B">
        <w:rPr>
          <w:sz w:val="22"/>
          <w:szCs w:val="22"/>
        </w:rPr>
        <w:t xml:space="preserve"> </w:t>
      </w:r>
      <w:r w:rsidR="007D6463" w:rsidRPr="00F64E8B">
        <w:rPr>
          <w:sz w:val="22"/>
          <w:szCs w:val="22"/>
        </w:rPr>
        <w:t>д</w:t>
      </w:r>
      <w:r w:rsidRPr="00F64E8B">
        <w:rPr>
          <w:sz w:val="22"/>
          <w:szCs w:val="22"/>
        </w:rPr>
        <w:t xml:space="preserve">о </w:t>
      </w:r>
      <w:r w:rsidR="0092016B" w:rsidRPr="00F64E8B">
        <w:rPr>
          <w:sz w:val="22"/>
          <w:szCs w:val="22"/>
        </w:rPr>
        <w:t>31</w:t>
      </w:r>
      <w:r w:rsidRPr="00F64E8B">
        <w:rPr>
          <w:sz w:val="22"/>
          <w:szCs w:val="22"/>
        </w:rPr>
        <w:t xml:space="preserve"> </w:t>
      </w:r>
      <w:r w:rsidR="0092016B" w:rsidRPr="00F64E8B">
        <w:rPr>
          <w:sz w:val="22"/>
          <w:szCs w:val="22"/>
        </w:rPr>
        <w:t>декабря</w:t>
      </w:r>
      <w:r w:rsidRPr="00F64E8B">
        <w:rPr>
          <w:sz w:val="22"/>
          <w:szCs w:val="22"/>
        </w:rPr>
        <w:t xml:space="preserve"> 201</w:t>
      </w:r>
      <w:r w:rsidR="007D6463" w:rsidRPr="00F64E8B">
        <w:rPr>
          <w:sz w:val="22"/>
          <w:szCs w:val="22"/>
        </w:rPr>
        <w:t>7</w:t>
      </w:r>
      <w:r w:rsidRPr="00F64E8B">
        <w:rPr>
          <w:sz w:val="22"/>
          <w:szCs w:val="22"/>
        </w:rPr>
        <w:t>г.</w:t>
      </w:r>
    </w:p>
    <w:p w14:paraId="4B57291F" w14:textId="3D610422" w:rsidR="00634F72" w:rsidRPr="00F64E8B" w:rsidRDefault="00417C34" w:rsidP="00F64E8B">
      <w:pPr>
        <w:widowControl w:val="0"/>
        <w:numPr>
          <w:ilvl w:val="1"/>
          <w:numId w:val="37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Гильдия оказывает услуги, указанные в п. 2.2. Договора, в срок с </w:t>
      </w:r>
      <w:r w:rsidR="0092016B" w:rsidRPr="00F64E8B">
        <w:rPr>
          <w:sz w:val="22"/>
          <w:szCs w:val="22"/>
        </w:rPr>
        <w:t>момента подписания Договора</w:t>
      </w:r>
      <w:r w:rsidRPr="00F64E8B">
        <w:rPr>
          <w:sz w:val="22"/>
          <w:szCs w:val="22"/>
        </w:rPr>
        <w:t xml:space="preserve"> </w:t>
      </w:r>
      <w:r w:rsidR="007D6463" w:rsidRPr="00F64E8B">
        <w:rPr>
          <w:sz w:val="22"/>
          <w:szCs w:val="22"/>
        </w:rPr>
        <w:t>д</w:t>
      </w:r>
      <w:r w:rsidRPr="00F64E8B">
        <w:rPr>
          <w:sz w:val="22"/>
          <w:szCs w:val="22"/>
        </w:rPr>
        <w:t xml:space="preserve">о </w:t>
      </w:r>
      <w:r w:rsidR="0092016B" w:rsidRPr="00F64E8B">
        <w:rPr>
          <w:sz w:val="22"/>
          <w:szCs w:val="22"/>
        </w:rPr>
        <w:t>31</w:t>
      </w:r>
      <w:r w:rsidRPr="00F64E8B">
        <w:rPr>
          <w:sz w:val="22"/>
          <w:szCs w:val="22"/>
        </w:rPr>
        <w:t xml:space="preserve"> </w:t>
      </w:r>
      <w:r w:rsidR="0092016B" w:rsidRPr="00F64E8B">
        <w:rPr>
          <w:sz w:val="22"/>
          <w:szCs w:val="22"/>
        </w:rPr>
        <w:t>декабря</w:t>
      </w:r>
      <w:r w:rsidRPr="00F64E8B">
        <w:rPr>
          <w:sz w:val="22"/>
          <w:szCs w:val="22"/>
        </w:rPr>
        <w:t xml:space="preserve"> 201</w:t>
      </w:r>
      <w:r w:rsidR="007D6463" w:rsidRPr="00F64E8B">
        <w:rPr>
          <w:sz w:val="22"/>
          <w:szCs w:val="22"/>
        </w:rPr>
        <w:t>7</w:t>
      </w:r>
      <w:r w:rsidRPr="00F64E8B">
        <w:rPr>
          <w:sz w:val="22"/>
          <w:szCs w:val="22"/>
        </w:rPr>
        <w:t>г.</w:t>
      </w:r>
    </w:p>
    <w:p w14:paraId="5F0AC631" w14:textId="04D2BAAE" w:rsidR="009A3751" w:rsidRPr="00F64E8B" w:rsidRDefault="0079252E" w:rsidP="00197014">
      <w:pPr>
        <w:widowControl w:val="0"/>
        <w:numPr>
          <w:ilvl w:val="0"/>
          <w:numId w:val="63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 xml:space="preserve">ПРАВА </w:t>
      </w:r>
      <w:r w:rsidR="00565C72" w:rsidRPr="00F64E8B">
        <w:rPr>
          <w:b/>
          <w:sz w:val="22"/>
          <w:szCs w:val="22"/>
        </w:rPr>
        <w:t>ГИЛЬДИИ</w:t>
      </w:r>
    </w:p>
    <w:p w14:paraId="47B57D37" w14:textId="6EC61D17" w:rsidR="00565C72" w:rsidRPr="00F64E8B" w:rsidRDefault="00DC579F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Актуализировать рекламно-информационные материалы </w:t>
      </w:r>
      <w:r w:rsidR="00B72E21" w:rsidRPr="00F64E8B">
        <w:rPr>
          <w:sz w:val="22"/>
          <w:szCs w:val="22"/>
        </w:rPr>
        <w:t>в Базах данных (в том числе, с использованием Программ для ЭВМ)</w:t>
      </w:r>
      <w:r w:rsidRPr="00F64E8B">
        <w:rPr>
          <w:sz w:val="22"/>
          <w:szCs w:val="22"/>
        </w:rPr>
        <w:t xml:space="preserve">, </w:t>
      </w:r>
      <w:r w:rsidR="00A83B41" w:rsidRPr="00F64E8B">
        <w:rPr>
          <w:sz w:val="22"/>
          <w:szCs w:val="22"/>
        </w:rPr>
        <w:t>вводить, редактировать, удалять, перемещать и копировать информацию</w:t>
      </w:r>
      <w:r w:rsidR="00B72E21" w:rsidRPr="00F64E8B">
        <w:rPr>
          <w:sz w:val="22"/>
          <w:szCs w:val="22"/>
        </w:rPr>
        <w:t>, размещенную Гильдией в</w:t>
      </w:r>
      <w:r w:rsidR="00A83B41" w:rsidRPr="00F64E8B">
        <w:rPr>
          <w:sz w:val="22"/>
          <w:szCs w:val="22"/>
        </w:rPr>
        <w:t xml:space="preserve"> </w:t>
      </w:r>
      <w:r w:rsidR="00B72E21" w:rsidRPr="00F64E8B">
        <w:rPr>
          <w:sz w:val="22"/>
          <w:szCs w:val="22"/>
        </w:rPr>
        <w:t>Б</w:t>
      </w:r>
      <w:r w:rsidR="00A83B41" w:rsidRPr="00F64E8B">
        <w:rPr>
          <w:sz w:val="22"/>
          <w:szCs w:val="22"/>
        </w:rPr>
        <w:t>аз</w:t>
      </w:r>
      <w:r w:rsidR="00B72E21" w:rsidRPr="00F64E8B">
        <w:rPr>
          <w:sz w:val="22"/>
          <w:szCs w:val="22"/>
        </w:rPr>
        <w:t>ах</w:t>
      </w:r>
      <w:r w:rsidR="00A83B41" w:rsidRPr="00F64E8B">
        <w:rPr>
          <w:sz w:val="22"/>
          <w:szCs w:val="22"/>
        </w:rPr>
        <w:t xml:space="preserve"> данных </w:t>
      </w:r>
      <w:r w:rsidR="00B72E21" w:rsidRPr="00F64E8B">
        <w:rPr>
          <w:sz w:val="22"/>
          <w:szCs w:val="22"/>
        </w:rPr>
        <w:t>(в том числе, с использованием Программ для ЭВМ)</w:t>
      </w:r>
      <w:r w:rsidR="00842AE5" w:rsidRPr="00F64E8B">
        <w:rPr>
          <w:sz w:val="22"/>
          <w:szCs w:val="22"/>
        </w:rPr>
        <w:t>.</w:t>
      </w:r>
    </w:p>
    <w:p w14:paraId="18917B81" w14:textId="1163FA87" w:rsidR="00335DA0" w:rsidRPr="00F64E8B" w:rsidRDefault="00A2150D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Изменять по своему усмотрению</w:t>
      </w:r>
      <w:r w:rsidR="0072411F" w:rsidRPr="00F64E8B">
        <w:rPr>
          <w:sz w:val="22"/>
          <w:szCs w:val="22"/>
        </w:rPr>
        <w:t xml:space="preserve"> </w:t>
      </w:r>
      <w:r w:rsidR="00EC472D" w:rsidRPr="00F64E8B">
        <w:rPr>
          <w:sz w:val="22"/>
          <w:szCs w:val="22"/>
        </w:rPr>
        <w:t>срок</w:t>
      </w:r>
      <w:r w:rsidRPr="00F64E8B">
        <w:rPr>
          <w:sz w:val="22"/>
          <w:szCs w:val="22"/>
        </w:rPr>
        <w:t>и</w:t>
      </w:r>
      <w:r w:rsidR="00EC472D" w:rsidRPr="00F64E8B">
        <w:rPr>
          <w:sz w:val="22"/>
          <w:szCs w:val="22"/>
        </w:rPr>
        <w:t xml:space="preserve"> размещения</w:t>
      </w:r>
      <w:r w:rsidR="00C314B1" w:rsidRPr="00F64E8B">
        <w:rPr>
          <w:sz w:val="22"/>
          <w:szCs w:val="22"/>
        </w:rPr>
        <w:t xml:space="preserve"> Гильдией</w:t>
      </w:r>
      <w:r w:rsidR="004F11BF" w:rsidRPr="00F64E8B">
        <w:rPr>
          <w:sz w:val="22"/>
          <w:szCs w:val="22"/>
        </w:rPr>
        <w:t>, Коллективными членами Гильдии и Прямыми членами Гильдии</w:t>
      </w:r>
      <w:r w:rsidR="00EC472D" w:rsidRPr="00F64E8B">
        <w:rPr>
          <w:sz w:val="22"/>
          <w:szCs w:val="22"/>
        </w:rPr>
        <w:t xml:space="preserve"> </w:t>
      </w:r>
      <w:r w:rsidR="00842AE5" w:rsidRPr="00F64E8B">
        <w:rPr>
          <w:sz w:val="22"/>
          <w:szCs w:val="22"/>
        </w:rPr>
        <w:t>информации</w:t>
      </w:r>
      <w:r w:rsidR="00C314B1" w:rsidRPr="00F64E8B">
        <w:rPr>
          <w:sz w:val="22"/>
          <w:szCs w:val="22"/>
        </w:rPr>
        <w:t xml:space="preserve"> в</w:t>
      </w:r>
      <w:r w:rsidR="00842AE5" w:rsidRPr="00F64E8B">
        <w:rPr>
          <w:sz w:val="22"/>
          <w:szCs w:val="22"/>
        </w:rPr>
        <w:t xml:space="preserve"> </w:t>
      </w:r>
      <w:r w:rsidR="00C314B1" w:rsidRPr="00F64E8B">
        <w:rPr>
          <w:sz w:val="22"/>
          <w:szCs w:val="22"/>
        </w:rPr>
        <w:t>Б</w:t>
      </w:r>
      <w:r w:rsidR="00842AE5" w:rsidRPr="00F64E8B">
        <w:rPr>
          <w:sz w:val="22"/>
          <w:szCs w:val="22"/>
        </w:rPr>
        <w:t>аз</w:t>
      </w:r>
      <w:r w:rsidR="00C314B1" w:rsidRPr="00F64E8B">
        <w:rPr>
          <w:sz w:val="22"/>
          <w:szCs w:val="22"/>
        </w:rPr>
        <w:t>ах</w:t>
      </w:r>
      <w:r w:rsidR="00842AE5" w:rsidRPr="00F64E8B">
        <w:rPr>
          <w:sz w:val="22"/>
          <w:szCs w:val="22"/>
        </w:rPr>
        <w:t xml:space="preserve"> данных </w:t>
      </w:r>
      <w:r w:rsidR="00C314B1" w:rsidRPr="00F64E8B">
        <w:rPr>
          <w:sz w:val="22"/>
          <w:szCs w:val="22"/>
        </w:rPr>
        <w:t>(в том числе с использованием Программ для ЭВМ)</w:t>
      </w:r>
      <w:r w:rsidR="00EC472D" w:rsidRPr="00F64E8B">
        <w:rPr>
          <w:sz w:val="22"/>
          <w:szCs w:val="22"/>
        </w:rPr>
        <w:t>.</w:t>
      </w:r>
    </w:p>
    <w:p w14:paraId="203BB325" w14:textId="77777777" w:rsidR="000F2FBA" w:rsidRPr="00F64E8B" w:rsidRDefault="000F2FBA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Размещать </w:t>
      </w:r>
      <w:r w:rsidR="00842AE5" w:rsidRPr="00F64E8B">
        <w:rPr>
          <w:sz w:val="22"/>
          <w:szCs w:val="22"/>
        </w:rPr>
        <w:t xml:space="preserve">информацию, </w:t>
      </w:r>
      <w:r w:rsidRPr="00F64E8B">
        <w:rPr>
          <w:sz w:val="22"/>
          <w:szCs w:val="22"/>
        </w:rPr>
        <w:t>предложения</w:t>
      </w:r>
      <w:r w:rsidR="00842AE5" w:rsidRPr="00F64E8B">
        <w:rPr>
          <w:sz w:val="22"/>
          <w:szCs w:val="22"/>
        </w:rPr>
        <w:t xml:space="preserve"> отчуждаемых</w:t>
      </w:r>
      <w:r w:rsidRPr="00F64E8B">
        <w:rPr>
          <w:sz w:val="22"/>
          <w:szCs w:val="22"/>
        </w:rPr>
        <w:t xml:space="preserve"> объектов недвижимости и </w:t>
      </w:r>
      <w:r w:rsidR="00842AE5" w:rsidRPr="00F64E8B">
        <w:rPr>
          <w:sz w:val="22"/>
          <w:szCs w:val="22"/>
        </w:rPr>
        <w:t xml:space="preserve">иные </w:t>
      </w:r>
      <w:r w:rsidRPr="00F64E8B">
        <w:rPr>
          <w:sz w:val="22"/>
          <w:szCs w:val="22"/>
        </w:rPr>
        <w:t xml:space="preserve">рекламно-информационные материалы </w:t>
      </w:r>
      <w:r w:rsidR="00842AE5" w:rsidRPr="00F64E8B">
        <w:rPr>
          <w:sz w:val="22"/>
          <w:szCs w:val="22"/>
        </w:rPr>
        <w:t xml:space="preserve">от своего имени </w:t>
      </w:r>
      <w:r w:rsidRPr="00F64E8B">
        <w:rPr>
          <w:sz w:val="22"/>
          <w:szCs w:val="22"/>
        </w:rPr>
        <w:t>на любых иных интернет-ресурсах.</w:t>
      </w:r>
    </w:p>
    <w:p w14:paraId="2D545D85" w14:textId="438ED93F" w:rsidR="000F2FBA" w:rsidRPr="00F64E8B" w:rsidRDefault="000F2FBA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Участвовать в </w:t>
      </w:r>
      <w:r w:rsidR="00400DB4" w:rsidRPr="00F64E8B">
        <w:rPr>
          <w:sz w:val="22"/>
          <w:szCs w:val="22"/>
        </w:rPr>
        <w:t xml:space="preserve">мероприятиях, посвященных вопросам технической поддержки размещения информации </w:t>
      </w:r>
      <w:r w:rsidR="00317733" w:rsidRPr="00F64E8B">
        <w:rPr>
          <w:sz w:val="22"/>
          <w:szCs w:val="22"/>
        </w:rPr>
        <w:t>в Базах данных (в том числе, с использованием Программ для ЭВМ)</w:t>
      </w:r>
      <w:r w:rsidR="00400DB4" w:rsidRPr="00F64E8B">
        <w:rPr>
          <w:sz w:val="22"/>
          <w:szCs w:val="22"/>
        </w:rPr>
        <w:t>.</w:t>
      </w:r>
    </w:p>
    <w:p w14:paraId="1894914F" w14:textId="280B6638" w:rsidR="006F3834" w:rsidRPr="00F64E8B" w:rsidRDefault="00842AE5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При формировании электронных каталогов </w:t>
      </w:r>
      <w:r w:rsidR="00F04A03" w:rsidRPr="00F64E8B">
        <w:rPr>
          <w:sz w:val="22"/>
          <w:szCs w:val="22"/>
        </w:rPr>
        <w:t>Б</w:t>
      </w:r>
      <w:r w:rsidRPr="00F64E8B">
        <w:rPr>
          <w:sz w:val="22"/>
          <w:szCs w:val="22"/>
        </w:rPr>
        <w:t>аз данных</w:t>
      </w:r>
      <w:r w:rsidR="006F3834" w:rsidRPr="00F64E8B">
        <w:rPr>
          <w:sz w:val="22"/>
          <w:szCs w:val="22"/>
        </w:rPr>
        <w:t xml:space="preserve"> с предложениями на </w:t>
      </w:r>
      <w:r w:rsidRPr="00F64E8B">
        <w:rPr>
          <w:sz w:val="22"/>
          <w:szCs w:val="22"/>
        </w:rPr>
        <w:t xml:space="preserve">отчуждаемые </w:t>
      </w:r>
      <w:r w:rsidR="006F3834" w:rsidRPr="00F64E8B">
        <w:rPr>
          <w:sz w:val="22"/>
          <w:szCs w:val="22"/>
        </w:rPr>
        <w:t xml:space="preserve">объекты недвижимого имущества </w:t>
      </w:r>
      <w:r w:rsidRPr="00F64E8B">
        <w:rPr>
          <w:sz w:val="22"/>
          <w:szCs w:val="22"/>
        </w:rPr>
        <w:t>вносить свои предложения Центру недвижимости для совершенствования услуг и сервисов Центра недвижимости.</w:t>
      </w:r>
    </w:p>
    <w:p w14:paraId="7E479717" w14:textId="5E41FE23" w:rsidR="00565C72" w:rsidRPr="00F64E8B" w:rsidRDefault="00721A99" w:rsidP="00835AA4">
      <w:pPr>
        <w:widowControl w:val="0"/>
        <w:ind w:left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Гильдия вправе использовать шлюз Гильдии для обеспечения технической возможности Коллективным членам Гильдии и Прямым членам Гильдии размещения информации в Базах данных (в том числе, с использованием Программ для ЭВМ).</w:t>
      </w:r>
    </w:p>
    <w:p w14:paraId="1B7C3CED" w14:textId="384D038D" w:rsidR="00DB415B" w:rsidRPr="00F64E8B" w:rsidRDefault="00F12E5D" w:rsidP="00197014">
      <w:pPr>
        <w:widowControl w:val="0"/>
        <w:numPr>
          <w:ilvl w:val="0"/>
          <w:numId w:val="63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ОБЯЗАННОСТИ ГИЛЬДИИ</w:t>
      </w:r>
    </w:p>
    <w:p w14:paraId="083A1569" w14:textId="77777777" w:rsidR="001F1F5D" w:rsidRPr="00F64E8B" w:rsidRDefault="001F1F5D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Обеспечить при размещении информации в Базах данных (в том числе, с использованием Программ для ЭВМ)</w:t>
      </w:r>
      <w:r w:rsidR="00412405" w:rsidRPr="00F64E8B">
        <w:rPr>
          <w:sz w:val="22"/>
          <w:szCs w:val="22"/>
        </w:rPr>
        <w:t>, а также при оказании услуг, указанных в п. 2.2. Договора, соответствие</w:t>
      </w:r>
      <w:r w:rsidRPr="00F64E8B">
        <w:rPr>
          <w:sz w:val="22"/>
          <w:szCs w:val="22"/>
        </w:rPr>
        <w:t xml:space="preserve"> информации</w:t>
      </w:r>
      <w:r w:rsidR="00412405" w:rsidRPr="00F64E8B">
        <w:rPr>
          <w:sz w:val="22"/>
          <w:szCs w:val="22"/>
        </w:rPr>
        <w:t xml:space="preserve"> о Центре недвижимости</w:t>
      </w:r>
      <w:r w:rsidRPr="00F64E8B">
        <w:rPr>
          <w:sz w:val="22"/>
          <w:szCs w:val="22"/>
        </w:rPr>
        <w:t xml:space="preserve"> требованиям законодательства Российской Федерации (в том числе Федерального закона от 13.03.2006 N 38-ФЗ «О рекламе», далее – «Закон о рекламе»)</w:t>
      </w:r>
      <w:r w:rsidR="00412405" w:rsidRPr="00F64E8B">
        <w:rPr>
          <w:sz w:val="22"/>
          <w:szCs w:val="22"/>
        </w:rPr>
        <w:t>, а также условиям Договора.</w:t>
      </w:r>
    </w:p>
    <w:p w14:paraId="3754114C" w14:textId="52D62B67" w:rsidR="003E0639" w:rsidRPr="00F64E8B" w:rsidRDefault="00DB415B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Разместить на первой странице </w:t>
      </w:r>
      <w:r w:rsidR="009A76C5" w:rsidRPr="00F64E8B">
        <w:rPr>
          <w:sz w:val="22"/>
          <w:szCs w:val="22"/>
        </w:rPr>
        <w:t>С</w:t>
      </w:r>
      <w:r w:rsidRPr="00F64E8B">
        <w:rPr>
          <w:sz w:val="22"/>
          <w:szCs w:val="22"/>
        </w:rPr>
        <w:t xml:space="preserve">айта Гильдии информацию о сотрудничестве Сторон </w:t>
      </w:r>
      <w:r w:rsidR="009A76C5" w:rsidRPr="00F64E8B">
        <w:rPr>
          <w:sz w:val="22"/>
          <w:szCs w:val="22"/>
        </w:rPr>
        <w:t xml:space="preserve">и информацию о Центре недвижимости </w:t>
      </w:r>
      <w:r w:rsidRPr="00F64E8B">
        <w:rPr>
          <w:sz w:val="22"/>
          <w:szCs w:val="22"/>
        </w:rPr>
        <w:t>как партнер</w:t>
      </w:r>
      <w:r w:rsidR="009A76C5" w:rsidRPr="00F64E8B">
        <w:rPr>
          <w:sz w:val="22"/>
          <w:szCs w:val="22"/>
        </w:rPr>
        <w:t>е</w:t>
      </w:r>
      <w:r w:rsidRPr="00F64E8B">
        <w:rPr>
          <w:sz w:val="22"/>
          <w:szCs w:val="22"/>
        </w:rPr>
        <w:t xml:space="preserve"> Гильдии.</w:t>
      </w:r>
    </w:p>
    <w:p w14:paraId="2F285445" w14:textId="24BAAD4B" w:rsidR="00A00382" w:rsidRPr="00F64E8B" w:rsidRDefault="003E0639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Предоставлять Центру недвижимости действительный список членов </w:t>
      </w:r>
      <w:r w:rsidR="00436C81" w:rsidRPr="00F64E8B">
        <w:rPr>
          <w:sz w:val="22"/>
          <w:szCs w:val="22"/>
        </w:rPr>
        <w:t>Г</w:t>
      </w:r>
      <w:r w:rsidRPr="00F64E8B">
        <w:rPr>
          <w:sz w:val="22"/>
          <w:szCs w:val="22"/>
        </w:rPr>
        <w:t>ильдии в течение 5 рабочих дней с даты его изменения.</w:t>
      </w:r>
    </w:p>
    <w:p w14:paraId="3935B5BB" w14:textId="241CD9EF" w:rsidR="00163D3E" w:rsidRPr="00F64E8B" w:rsidRDefault="00217B57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Информировать </w:t>
      </w:r>
      <w:r w:rsidR="00025298" w:rsidRPr="00F64E8B">
        <w:rPr>
          <w:sz w:val="22"/>
          <w:szCs w:val="22"/>
        </w:rPr>
        <w:t>членов Гильдии</w:t>
      </w:r>
      <w:r w:rsidRPr="00F64E8B">
        <w:rPr>
          <w:sz w:val="22"/>
          <w:szCs w:val="22"/>
        </w:rPr>
        <w:t xml:space="preserve"> о</w:t>
      </w:r>
      <w:r w:rsidR="00842AE5" w:rsidRPr="00F64E8B">
        <w:rPr>
          <w:sz w:val="22"/>
          <w:szCs w:val="22"/>
        </w:rPr>
        <w:t>б</w:t>
      </w:r>
      <w:r w:rsidRPr="00F64E8B">
        <w:rPr>
          <w:sz w:val="22"/>
          <w:szCs w:val="22"/>
        </w:rPr>
        <w:t xml:space="preserve"> </w:t>
      </w:r>
      <w:r w:rsidR="001C172D" w:rsidRPr="00F64E8B">
        <w:rPr>
          <w:sz w:val="22"/>
          <w:szCs w:val="22"/>
        </w:rPr>
        <w:t xml:space="preserve">их праве на использование </w:t>
      </w:r>
      <w:r w:rsidR="00025298" w:rsidRPr="00F64E8B">
        <w:rPr>
          <w:sz w:val="22"/>
          <w:szCs w:val="22"/>
        </w:rPr>
        <w:t>П</w:t>
      </w:r>
      <w:r w:rsidR="001C172D" w:rsidRPr="00F64E8B">
        <w:rPr>
          <w:sz w:val="22"/>
          <w:szCs w:val="22"/>
        </w:rPr>
        <w:t xml:space="preserve">рограмм ЭВМ, </w:t>
      </w:r>
      <w:r w:rsidR="00025298" w:rsidRPr="00F64E8B">
        <w:rPr>
          <w:sz w:val="22"/>
          <w:szCs w:val="22"/>
        </w:rPr>
        <w:t>Б</w:t>
      </w:r>
      <w:r w:rsidR="001C172D" w:rsidRPr="00F64E8B">
        <w:rPr>
          <w:sz w:val="22"/>
          <w:szCs w:val="22"/>
        </w:rPr>
        <w:t>аз данных</w:t>
      </w:r>
      <w:r w:rsidR="00025298" w:rsidRPr="00F64E8B">
        <w:rPr>
          <w:sz w:val="22"/>
          <w:szCs w:val="22"/>
        </w:rPr>
        <w:t>, размещённых на</w:t>
      </w:r>
      <w:r w:rsidR="00842AE5" w:rsidRPr="00F64E8B">
        <w:rPr>
          <w:sz w:val="22"/>
          <w:szCs w:val="22"/>
        </w:rPr>
        <w:t xml:space="preserve"> </w:t>
      </w:r>
      <w:r w:rsidR="001C172D" w:rsidRPr="00F64E8B">
        <w:rPr>
          <w:sz w:val="22"/>
          <w:szCs w:val="22"/>
        </w:rPr>
        <w:t>Портал</w:t>
      </w:r>
      <w:r w:rsidR="00025298" w:rsidRPr="00F64E8B">
        <w:rPr>
          <w:sz w:val="22"/>
          <w:szCs w:val="22"/>
        </w:rPr>
        <w:t>е</w:t>
      </w:r>
      <w:r w:rsidR="001C172D" w:rsidRPr="00F64E8B">
        <w:rPr>
          <w:sz w:val="22"/>
          <w:szCs w:val="22"/>
        </w:rPr>
        <w:t xml:space="preserve">, а также о </w:t>
      </w:r>
      <w:r w:rsidRPr="00F64E8B">
        <w:rPr>
          <w:sz w:val="22"/>
          <w:szCs w:val="22"/>
        </w:rPr>
        <w:t xml:space="preserve">возможности </w:t>
      </w:r>
      <w:r w:rsidR="001C172D" w:rsidRPr="00F64E8B">
        <w:rPr>
          <w:sz w:val="22"/>
          <w:szCs w:val="22"/>
        </w:rPr>
        <w:t>ввода в</w:t>
      </w:r>
      <w:r w:rsidR="00842AE5" w:rsidRPr="00F64E8B">
        <w:rPr>
          <w:sz w:val="22"/>
          <w:szCs w:val="22"/>
        </w:rPr>
        <w:t xml:space="preserve"> </w:t>
      </w:r>
      <w:r w:rsidR="00025298" w:rsidRPr="00F64E8B">
        <w:rPr>
          <w:sz w:val="22"/>
          <w:szCs w:val="22"/>
        </w:rPr>
        <w:t>Б</w:t>
      </w:r>
      <w:r w:rsidR="00842AE5" w:rsidRPr="00F64E8B">
        <w:rPr>
          <w:sz w:val="22"/>
          <w:szCs w:val="22"/>
        </w:rPr>
        <w:t>аз</w:t>
      </w:r>
      <w:r w:rsidR="00025298" w:rsidRPr="00F64E8B">
        <w:rPr>
          <w:sz w:val="22"/>
          <w:szCs w:val="22"/>
        </w:rPr>
        <w:t>ы</w:t>
      </w:r>
      <w:r w:rsidR="00842AE5" w:rsidRPr="00F64E8B">
        <w:rPr>
          <w:sz w:val="22"/>
          <w:szCs w:val="22"/>
        </w:rPr>
        <w:t xml:space="preserve"> данных</w:t>
      </w:r>
      <w:r w:rsidR="00025298" w:rsidRPr="00F64E8B">
        <w:rPr>
          <w:sz w:val="22"/>
          <w:szCs w:val="22"/>
        </w:rPr>
        <w:t xml:space="preserve"> информации об</w:t>
      </w:r>
      <w:r w:rsidR="001C172D" w:rsidRPr="00F64E8B">
        <w:rPr>
          <w:sz w:val="22"/>
          <w:szCs w:val="22"/>
        </w:rPr>
        <w:t xml:space="preserve"> </w:t>
      </w:r>
      <w:r w:rsidR="001716EA" w:rsidRPr="00F64E8B">
        <w:rPr>
          <w:sz w:val="22"/>
          <w:szCs w:val="22"/>
        </w:rPr>
        <w:t xml:space="preserve">отчуждаемых </w:t>
      </w:r>
      <w:r w:rsidRPr="00F64E8B">
        <w:rPr>
          <w:sz w:val="22"/>
          <w:szCs w:val="22"/>
        </w:rPr>
        <w:t>объектов недвижимости</w:t>
      </w:r>
      <w:r w:rsidR="00025298" w:rsidRPr="00F64E8B">
        <w:rPr>
          <w:sz w:val="22"/>
          <w:szCs w:val="22"/>
        </w:rPr>
        <w:t xml:space="preserve"> (в том числе с использованием Программ для ЭВМ)</w:t>
      </w:r>
      <w:r w:rsidR="00A2150D" w:rsidRPr="00F64E8B">
        <w:rPr>
          <w:sz w:val="22"/>
          <w:szCs w:val="22"/>
        </w:rPr>
        <w:t>.</w:t>
      </w:r>
    </w:p>
    <w:p w14:paraId="25AD6BD4" w14:textId="23DB6951" w:rsidR="00217B57" w:rsidRPr="00F64E8B" w:rsidRDefault="00217B57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Своевременно извещать </w:t>
      </w:r>
      <w:r w:rsidR="0016170A" w:rsidRPr="00F64E8B">
        <w:rPr>
          <w:sz w:val="22"/>
          <w:szCs w:val="22"/>
        </w:rPr>
        <w:t>членов Гильдии</w:t>
      </w:r>
      <w:r w:rsidRPr="00F64E8B">
        <w:rPr>
          <w:sz w:val="22"/>
          <w:szCs w:val="22"/>
        </w:rPr>
        <w:t xml:space="preserve"> о правилах </w:t>
      </w:r>
      <w:r w:rsidR="00E97B79" w:rsidRPr="00F64E8B">
        <w:rPr>
          <w:sz w:val="22"/>
          <w:szCs w:val="22"/>
        </w:rPr>
        <w:t xml:space="preserve">ввода, редактирования, удаления, перемещения и копирования информации </w:t>
      </w:r>
      <w:r w:rsidR="00A61A9A" w:rsidRPr="00F64E8B">
        <w:rPr>
          <w:sz w:val="22"/>
          <w:szCs w:val="22"/>
        </w:rPr>
        <w:t>в</w:t>
      </w:r>
      <w:r w:rsidR="007653CA" w:rsidRPr="00F64E8B">
        <w:rPr>
          <w:sz w:val="22"/>
          <w:szCs w:val="22"/>
        </w:rPr>
        <w:t xml:space="preserve"> </w:t>
      </w:r>
      <w:r w:rsidR="00A61A9A" w:rsidRPr="00F64E8B">
        <w:rPr>
          <w:sz w:val="22"/>
          <w:szCs w:val="22"/>
        </w:rPr>
        <w:t>Б</w:t>
      </w:r>
      <w:r w:rsidR="007653CA" w:rsidRPr="00F64E8B">
        <w:rPr>
          <w:sz w:val="22"/>
          <w:szCs w:val="22"/>
        </w:rPr>
        <w:t>аз</w:t>
      </w:r>
      <w:r w:rsidR="00A61A9A" w:rsidRPr="00F64E8B">
        <w:rPr>
          <w:sz w:val="22"/>
          <w:szCs w:val="22"/>
        </w:rPr>
        <w:t>ах</w:t>
      </w:r>
      <w:r w:rsidR="007653CA" w:rsidRPr="00F64E8B">
        <w:rPr>
          <w:sz w:val="22"/>
          <w:szCs w:val="22"/>
        </w:rPr>
        <w:t xml:space="preserve"> данных</w:t>
      </w:r>
      <w:r w:rsidR="00E97B79" w:rsidRPr="00F64E8B">
        <w:rPr>
          <w:sz w:val="22"/>
          <w:szCs w:val="22"/>
        </w:rPr>
        <w:t xml:space="preserve"> </w:t>
      </w:r>
      <w:r w:rsidR="00A61A9A" w:rsidRPr="00F64E8B">
        <w:rPr>
          <w:sz w:val="22"/>
          <w:szCs w:val="22"/>
        </w:rPr>
        <w:t>(в том числе, с использованием Программ для ЭВМ).</w:t>
      </w:r>
    </w:p>
    <w:p w14:paraId="090E765E" w14:textId="6F1E6EA1" w:rsidR="00DB415B" w:rsidRPr="00F64E8B" w:rsidRDefault="00562253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Организовать с участием специалистов Центра недвижимости возможность технической и информационной поддержки Гильдии при организации размещения </w:t>
      </w:r>
      <w:r w:rsidR="00964AD3" w:rsidRPr="00F64E8B">
        <w:rPr>
          <w:sz w:val="22"/>
          <w:szCs w:val="22"/>
        </w:rPr>
        <w:t>информации об</w:t>
      </w:r>
      <w:r w:rsidRPr="00F64E8B">
        <w:rPr>
          <w:sz w:val="22"/>
          <w:szCs w:val="22"/>
        </w:rPr>
        <w:t xml:space="preserve"> отчуждаемых объект</w:t>
      </w:r>
      <w:r w:rsidR="00964AD3" w:rsidRPr="00F64E8B">
        <w:rPr>
          <w:sz w:val="22"/>
          <w:szCs w:val="22"/>
        </w:rPr>
        <w:t>ах</w:t>
      </w:r>
      <w:r w:rsidRPr="00F64E8B">
        <w:rPr>
          <w:sz w:val="22"/>
          <w:szCs w:val="22"/>
        </w:rPr>
        <w:t xml:space="preserve"> недвижимости в </w:t>
      </w:r>
      <w:r w:rsidR="00964AD3" w:rsidRPr="00F64E8B">
        <w:rPr>
          <w:sz w:val="22"/>
          <w:szCs w:val="22"/>
        </w:rPr>
        <w:t>Базах данных (в том числе, с использованием программ для ЭВМ)</w:t>
      </w:r>
      <w:r w:rsidRPr="00F64E8B">
        <w:rPr>
          <w:sz w:val="22"/>
          <w:szCs w:val="22"/>
        </w:rPr>
        <w:t>.</w:t>
      </w:r>
    </w:p>
    <w:p w14:paraId="0ADF992B" w14:textId="7D870AEC" w:rsidR="00A2150D" w:rsidRPr="00F64E8B" w:rsidRDefault="00DC579F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Участвовать</w:t>
      </w:r>
      <w:r w:rsidR="00A2150D" w:rsidRPr="00F64E8B">
        <w:rPr>
          <w:sz w:val="22"/>
          <w:szCs w:val="22"/>
        </w:rPr>
        <w:t xml:space="preserve"> в деятельности</w:t>
      </w:r>
      <w:r w:rsidRPr="00F64E8B">
        <w:rPr>
          <w:sz w:val="22"/>
          <w:szCs w:val="22"/>
        </w:rPr>
        <w:t xml:space="preserve"> рабочих групп по </w:t>
      </w:r>
      <w:r w:rsidR="00022297" w:rsidRPr="00F64E8B">
        <w:rPr>
          <w:sz w:val="22"/>
          <w:szCs w:val="22"/>
        </w:rPr>
        <w:t>разрешению разногласий</w:t>
      </w:r>
      <w:r w:rsidRPr="00F64E8B">
        <w:rPr>
          <w:sz w:val="22"/>
          <w:szCs w:val="22"/>
        </w:rPr>
        <w:t xml:space="preserve">, связанных с исполнением обязательств по </w:t>
      </w:r>
      <w:r w:rsidR="00964AD3" w:rsidRPr="00F64E8B">
        <w:rPr>
          <w:sz w:val="22"/>
          <w:szCs w:val="22"/>
        </w:rPr>
        <w:t>Д</w:t>
      </w:r>
      <w:r w:rsidRPr="00F64E8B">
        <w:rPr>
          <w:sz w:val="22"/>
          <w:szCs w:val="22"/>
        </w:rPr>
        <w:t>оговору.</w:t>
      </w:r>
    </w:p>
    <w:p w14:paraId="3F03AFC2" w14:textId="3D785F37" w:rsidR="00DC579F" w:rsidRPr="00F64E8B" w:rsidRDefault="00DC579F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lastRenderedPageBreak/>
        <w:t xml:space="preserve">Участвовать в консультациях, организуемых Сторонами для согласования технических условий </w:t>
      </w:r>
      <w:r w:rsidR="007653CA" w:rsidRPr="00F64E8B">
        <w:rPr>
          <w:sz w:val="22"/>
          <w:szCs w:val="22"/>
        </w:rPr>
        <w:t xml:space="preserve">использования </w:t>
      </w:r>
      <w:r w:rsidR="004506CE" w:rsidRPr="00F64E8B">
        <w:rPr>
          <w:sz w:val="22"/>
          <w:szCs w:val="22"/>
        </w:rPr>
        <w:t>П</w:t>
      </w:r>
      <w:r w:rsidR="007653CA" w:rsidRPr="00F64E8B">
        <w:rPr>
          <w:sz w:val="22"/>
          <w:szCs w:val="22"/>
        </w:rPr>
        <w:t xml:space="preserve">рограмм ЭВМ, </w:t>
      </w:r>
      <w:r w:rsidR="004506CE" w:rsidRPr="00F64E8B">
        <w:rPr>
          <w:sz w:val="22"/>
          <w:szCs w:val="22"/>
        </w:rPr>
        <w:t>Б</w:t>
      </w:r>
      <w:r w:rsidR="007653CA" w:rsidRPr="00F64E8B">
        <w:rPr>
          <w:sz w:val="22"/>
          <w:szCs w:val="22"/>
        </w:rPr>
        <w:t>аз данных Портала</w:t>
      </w:r>
      <w:r w:rsidR="004506CE" w:rsidRPr="00F64E8B">
        <w:rPr>
          <w:sz w:val="22"/>
          <w:szCs w:val="22"/>
        </w:rPr>
        <w:t xml:space="preserve"> по вопросам</w:t>
      </w:r>
      <w:r w:rsidR="007653CA" w:rsidRPr="00F64E8B">
        <w:rPr>
          <w:sz w:val="22"/>
          <w:szCs w:val="22"/>
        </w:rPr>
        <w:t xml:space="preserve"> </w:t>
      </w:r>
      <w:r w:rsidRPr="00F64E8B">
        <w:rPr>
          <w:sz w:val="22"/>
          <w:szCs w:val="22"/>
        </w:rPr>
        <w:t xml:space="preserve">размещения предложений </w:t>
      </w:r>
      <w:r w:rsidR="00BF146A" w:rsidRPr="00F64E8B">
        <w:rPr>
          <w:sz w:val="22"/>
          <w:szCs w:val="22"/>
        </w:rPr>
        <w:t xml:space="preserve">об </w:t>
      </w:r>
      <w:r w:rsidR="007653CA" w:rsidRPr="00F64E8B">
        <w:rPr>
          <w:sz w:val="22"/>
          <w:szCs w:val="22"/>
        </w:rPr>
        <w:t xml:space="preserve">отчуждаемых </w:t>
      </w:r>
      <w:r w:rsidRPr="00F64E8B">
        <w:rPr>
          <w:sz w:val="22"/>
          <w:szCs w:val="22"/>
        </w:rPr>
        <w:t>объектов недвижимости</w:t>
      </w:r>
      <w:r w:rsidR="007653CA" w:rsidRPr="00F64E8B">
        <w:rPr>
          <w:sz w:val="22"/>
          <w:szCs w:val="22"/>
        </w:rPr>
        <w:t xml:space="preserve"> в</w:t>
      </w:r>
      <w:r w:rsidR="00BF146A" w:rsidRPr="00F64E8B">
        <w:rPr>
          <w:sz w:val="22"/>
          <w:szCs w:val="22"/>
        </w:rPr>
        <w:t xml:space="preserve"> Базах данных (в том числе, с использованием Программ для ЭВМ)</w:t>
      </w:r>
      <w:r w:rsidRPr="00F64E8B">
        <w:rPr>
          <w:sz w:val="22"/>
          <w:szCs w:val="22"/>
        </w:rPr>
        <w:t>.</w:t>
      </w:r>
    </w:p>
    <w:p w14:paraId="0B7A749B" w14:textId="336416CD" w:rsidR="00595A98" w:rsidRPr="00F64E8B" w:rsidRDefault="00595A98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Разработать документ, регламентирующий отношения с Членами Гильдии по вопросам размещения информации в Базах данных Портала (в том числе, с использованием Программ для ЭВМ), устанавливающий порядок размещения информации в Базах данных (в том числе, с использованием Программ для ЭВМ), а также ответственности Коллективных Членов Гильдии и Прямых членов Гильдии в случае нарушения порядка размещения в Базах данных информации (в том числе, с использованием Программ для ЭВМ), не соответствующей требованиям указанного документа.</w:t>
      </w:r>
    </w:p>
    <w:p w14:paraId="272B3357" w14:textId="6E8854FB" w:rsidR="008C5E2C" w:rsidRPr="00F64E8B" w:rsidRDefault="00163D3E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Рекомендовать </w:t>
      </w:r>
      <w:r w:rsidR="008C5E2C" w:rsidRPr="00F64E8B">
        <w:rPr>
          <w:sz w:val="22"/>
          <w:szCs w:val="22"/>
        </w:rPr>
        <w:t xml:space="preserve">Коллективным </w:t>
      </w:r>
      <w:r w:rsidRPr="00F64E8B">
        <w:rPr>
          <w:sz w:val="22"/>
          <w:szCs w:val="22"/>
        </w:rPr>
        <w:t>членам Гильдии</w:t>
      </w:r>
      <w:r w:rsidR="008C5E2C" w:rsidRPr="00F64E8B">
        <w:rPr>
          <w:sz w:val="22"/>
          <w:szCs w:val="22"/>
        </w:rPr>
        <w:t>, Прямым членам Гильдии</w:t>
      </w:r>
      <w:r w:rsidR="001716EA" w:rsidRPr="00F64E8B">
        <w:rPr>
          <w:sz w:val="22"/>
          <w:szCs w:val="22"/>
        </w:rPr>
        <w:t xml:space="preserve"> </w:t>
      </w:r>
      <w:r w:rsidR="005A1D6A" w:rsidRPr="00F64E8B">
        <w:rPr>
          <w:sz w:val="22"/>
          <w:szCs w:val="22"/>
        </w:rPr>
        <w:t xml:space="preserve">информировать </w:t>
      </w:r>
      <w:r w:rsidR="00597BB2" w:rsidRPr="00F64E8B">
        <w:rPr>
          <w:sz w:val="22"/>
          <w:szCs w:val="22"/>
        </w:rPr>
        <w:t xml:space="preserve">своих </w:t>
      </w:r>
      <w:r w:rsidR="008C5E2C" w:rsidRPr="00F64E8B">
        <w:rPr>
          <w:sz w:val="22"/>
          <w:szCs w:val="22"/>
        </w:rPr>
        <w:t>клиентов</w:t>
      </w:r>
      <w:r w:rsidRPr="00F64E8B">
        <w:rPr>
          <w:sz w:val="22"/>
          <w:szCs w:val="22"/>
        </w:rPr>
        <w:t xml:space="preserve"> о наличии достигнутых по Договору условиях сотрудничества</w:t>
      </w:r>
      <w:r w:rsidR="008C5E2C" w:rsidRPr="00F64E8B">
        <w:rPr>
          <w:sz w:val="22"/>
          <w:szCs w:val="22"/>
        </w:rPr>
        <w:t>.</w:t>
      </w:r>
    </w:p>
    <w:p w14:paraId="3F5D48CD" w14:textId="6C137DE4" w:rsidR="000F2FBA" w:rsidRPr="00F64E8B" w:rsidRDefault="000F2FBA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Рекомендовать</w:t>
      </w:r>
      <w:r w:rsidR="0094717D" w:rsidRPr="00F64E8B">
        <w:rPr>
          <w:sz w:val="22"/>
          <w:szCs w:val="22"/>
        </w:rPr>
        <w:t xml:space="preserve"> </w:t>
      </w:r>
      <w:r w:rsidR="00F63A28" w:rsidRPr="00F64E8B">
        <w:rPr>
          <w:sz w:val="22"/>
          <w:szCs w:val="22"/>
        </w:rPr>
        <w:t>Ч</w:t>
      </w:r>
      <w:r w:rsidR="0094717D" w:rsidRPr="00F64E8B">
        <w:rPr>
          <w:sz w:val="22"/>
          <w:szCs w:val="22"/>
        </w:rPr>
        <w:t>ленам Гильдии</w:t>
      </w:r>
      <w:r w:rsidRPr="00F64E8B">
        <w:rPr>
          <w:sz w:val="22"/>
          <w:szCs w:val="22"/>
        </w:rPr>
        <w:t xml:space="preserve"> указывать в </w:t>
      </w:r>
      <w:r w:rsidR="0094717D" w:rsidRPr="00F64E8B">
        <w:rPr>
          <w:sz w:val="22"/>
          <w:szCs w:val="22"/>
        </w:rPr>
        <w:t>Базах данных (в том числе, с использованием Программ для ЭВМ)</w:t>
      </w:r>
      <w:r w:rsidR="005A1D6A" w:rsidRPr="00F64E8B">
        <w:rPr>
          <w:sz w:val="22"/>
          <w:szCs w:val="22"/>
        </w:rPr>
        <w:t xml:space="preserve"> с </w:t>
      </w:r>
      <w:r w:rsidRPr="00F64E8B">
        <w:rPr>
          <w:sz w:val="22"/>
          <w:szCs w:val="22"/>
        </w:rPr>
        <w:t>предложения</w:t>
      </w:r>
      <w:r w:rsidR="005A1D6A" w:rsidRPr="00F64E8B">
        <w:rPr>
          <w:sz w:val="22"/>
          <w:szCs w:val="22"/>
        </w:rPr>
        <w:t>ми</w:t>
      </w:r>
      <w:r w:rsidRPr="00F64E8B">
        <w:rPr>
          <w:sz w:val="22"/>
          <w:szCs w:val="22"/>
        </w:rPr>
        <w:t xml:space="preserve"> </w:t>
      </w:r>
      <w:r w:rsidR="005A1D6A" w:rsidRPr="00F64E8B">
        <w:rPr>
          <w:sz w:val="22"/>
          <w:szCs w:val="22"/>
        </w:rPr>
        <w:t xml:space="preserve">отчуждаемых </w:t>
      </w:r>
      <w:r w:rsidRPr="00F64E8B">
        <w:rPr>
          <w:sz w:val="22"/>
          <w:szCs w:val="22"/>
        </w:rPr>
        <w:t>объектов недвижимости сведения о тех</w:t>
      </w:r>
      <w:r w:rsidR="00597BB2" w:rsidRPr="00F64E8B">
        <w:rPr>
          <w:sz w:val="22"/>
          <w:szCs w:val="22"/>
        </w:rPr>
        <w:t xml:space="preserve"> </w:t>
      </w:r>
      <w:r w:rsidRPr="00F64E8B">
        <w:rPr>
          <w:sz w:val="22"/>
          <w:szCs w:val="22"/>
        </w:rPr>
        <w:t xml:space="preserve">объектах, в отношении которых оформлены эксклюзивные права </w:t>
      </w:r>
      <w:r w:rsidR="00022297" w:rsidRPr="00F64E8B">
        <w:rPr>
          <w:sz w:val="22"/>
          <w:szCs w:val="22"/>
        </w:rPr>
        <w:t>представления интересов собственников</w:t>
      </w:r>
      <w:r w:rsidR="005A1D6A" w:rsidRPr="00F64E8B">
        <w:rPr>
          <w:sz w:val="22"/>
          <w:szCs w:val="22"/>
        </w:rPr>
        <w:t xml:space="preserve"> на рынке недвижимого имущества</w:t>
      </w:r>
      <w:r w:rsidR="00022297" w:rsidRPr="00F64E8B">
        <w:rPr>
          <w:sz w:val="22"/>
          <w:szCs w:val="22"/>
        </w:rPr>
        <w:t>, а также сведения о членстве в Гильдии, наличии сертификатов и аттестатов, подтверждающих соответствие требованиям Национального стандарта РОСС RU № И046. 04 РН00 «Услуги брокерские. Общие требования»</w:t>
      </w:r>
      <w:r w:rsidR="00F63A28" w:rsidRPr="00F64E8B">
        <w:rPr>
          <w:sz w:val="22"/>
          <w:szCs w:val="22"/>
        </w:rPr>
        <w:t>, сведения о наличии квалификационных аттестатов у специалистов/ сотрудников Члена Гильдии, указанных в Базах данных.</w:t>
      </w:r>
    </w:p>
    <w:p w14:paraId="49519179" w14:textId="77777777" w:rsidR="00562253" w:rsidRPr="00F64E8B" w:rsidRDefault="00562253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Своевременно информировать Центр недвижимости об исключенных </w:t>
      </w:r>
      <w:r w:rsidR="00616E9D" w:rsidRPr="00F64E8B">
        <w:rPr>
          <w:sz w:val="22"/>
          <w:szCs w:val="22"/>
        </w:rPr>
        <w:t xml:space="preserve">лицах </w:t>
      </w:r>
      <w:r w:rsidRPr="00F64E8B">
        <w:rPr>
          <w:sz w:val="22"/>
          <w:szCs w:val="22"/>
        </w:rPr>
        <w:t>из членов Гильдии и лишенных сертификатов и аттестатов.</w:t>
      </w:r>
    </w:p>
    <w:p w14:paraId="63023327" w14:textId="64CE1BBC" w:rsidR="00D16C15" w:rsidRPr="00F64E8B" w:rsidRDefault="00876C5F" w:rsidP="00197014">
      <w:pPr>
        <w:widowControl w:val="0"/>
        <w:numPr>
          <w:ilvl w:val="1"/>
          <w:numId w:val="63"/>
        </w:numPr>
        <w:ind w:left="567" w:hanging="567"/>
        <w:jc w:val="both"/>
        <w:rPr>
          <w:b/>
          <w:sz w:val="22"/>
          <w:szCs w:val="22"/>
        </w:rPr>
      </w:pPr>
      <w:r w:rsidRPr="00F64E8B">
        <w:rPr>
          <w:sz w:val="22"/>
          <w:szCs w:val="22"/>
        </w:rPr>
        <w:t>З</w:t>
      </w:r>
      <w:r w:rsidR="00562253" w:rsidRPr="00F64E8B">
        <w:rPr>
          <w:sz w:val="22"/>
          <w:szCs w:val="22"/>
        </w:rPr>
        <w:t>апр</w:t>
      </w:r>
      <w:r w:rsidRPr="00F64E8B">
        <w:rPr>
          <w:sz w:val="22"/>
          <w:szCs w:val="22"/>
        </w:rPr>
        <w:t>ашивать информацию</w:t>
      </w:r>
      <w:r w:rsidR="00C060B8" w:rsidRPr="00F64E8B">
        <w:rPr>
          <w:sz w:val="22"/>
          <w:szCs w:val="22"/>
        </w:rPr>
        <w:t xml:space="preserve"> у</w:t>
      </w:r>
      <w:r w:rsidR="00562253" w:rsidRPr="00F64E8B">
        <w:rPr>
          <w:sz w:val="22"/>
          <w:szCs w:val="22"/>
        </w:rPr>
        <w:t xml:space="preserve"> </w:t>
      </w:r>
      <w:r w:rsidR="00F43367" w:rsidRPr="00F64E8B">
        <w:rPr>
          <w:sz w:val="22"/>
          <w:szCs w:val="22"/>
        </w:rPr>
        <w:t>член</w:t>
      </w:r>
      <w:r w:rsidR="00C060B8" w:rsidRPr="00F64E8B">
        <w:rPr>
          <w:sz w:val="22"/>
          <w:szCs w:val="22"/>
        </w:rPr>
        <w:t>ов</w:t>
      </w:r>
      <w:r w:rsidR="00F43367" w:rsidRPr="00F64E8B">
        <w:rPr>
          <w:sz w:val="22"/>
          <w:szCs w:val="22"/>
        </w:rPr>
        <w:t xml:space="preserve"> Гильдии</w:t>
      </w:r>
      <w:r w:rsidRPr="00F64E8B">
        <w:rPr>
          <w:sz w:val="22"/>
          <w:szCs w:val="22"/>
        </w:rPr>
        <w:t xml:space="preserve"> по требованию Центра недвижимости</w:t>
      </w:r>
      <w:r w:rsidR="00F43367" w:rsidRPr="00F64E8B">
        <w:rPr>
          <w:sz w:val="22"/>
          <w:szCs w:val="22"/>
        </w:rPr>
        <w:t xml:space="preserve"> и предоставлять данную информацию Центру недвижимости</w:t>
      </w:r>
      <w:r w:rsidRPr="00F64E8B">
        <w:rPr>
          <w:sz w:val="22"/>
          <w:szCs w:val="22"/>
        </w:rPr>
        <w:t xml:space="preserve"> по требованию Центра недвижимости</w:t>
      </w:r>
      <w:r w:rsidR="00F43367" w:rsidRPr="00F64E8B">
        <w:rPr>
          <w:sz w:val="22"/>
          <w:szCs w:val="22"/>
        </w:rPr>
        <w:t xml:space="preserve"> </w:t>
      </w:r>
      <w:r w:rsidRPr="00F64E8B">
        <w:rPr>
          <w:sz w:val="22"/>
          <w:szCs w:val="22"/>
        </w:rPr>
        <w:t>по вопросам, касающимся размещения информации в Базах данных (в том числе, с использованием Программ для ЭВМ)</w:t>
      </w:r>
      <w:r w:rsidR="000D50F1" w:rsidRPr="00F64E8B">
        <w:rPr>
          <w:sz w:val="22"/>
          <w:szCs w:val="22"/>
        </w:rPr>
        <w:t>.</w:t>
      </w:r>
    </w:p>
    <w:p w14:paraId="08440808" w14:textId="19665EFF" w:rsidR="00F43367" w:rsidRPr="00F64E8B" w:rsidRDefault="00616E9D" w:rsidP="00197014">
      <w:pPr>
        <w:widowControl w:val="0"/>
        <w:numPr>
          <w:ilvl w:val="0"/>
          <w:numId w:val="63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ПРАВА ЦЕНТРА НЕДВИЖИМОСТИ</w:t>
      </w:r>
    </w:p>
    <w:p w14:paraId="2E4DDAE5" w14:textId="38BD68DD" w:rsidR="0031251D" w:rsidRPr="00F64E8B" w:rsidRDefault="00D51521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Отказать </w:t>
      </w:r>
      <w:r w:rsidR="00217B57" w:rsidRPr="00F64E8B">
        <w:rPr>
          <w:sz w:val="22"/>
          <w:szCs w:val="22"/>
        </w:rPr>
        <w:t>Гильдии</w:t>
      </w:r>
      <w:r w:rsidRPr="00F64E8B">
        <w:rPr>
          <w:sz w:val="22"/>
          <w:szCs w:val="22"/>
        </w:rPr>
        <w:t xml:space="preserve"> в </w:t>
      </w:r>
      <w:r w:rsidR="00D32860" w:rsidRPr="00F64E8B">
        <w:rPr>
          <w:sz w:val="22"/>
          <w:szCs w:val="22"/>
        </w:rPr>
        <w:t>вводе, редактировании, перемещении и копировани</w:t>
      </w:r>
      <w:r w:rsidR="007653CA" w:rsidRPr="00F64E8B">
        <w:rPr>
          <w:sz w:val="22"/>
          <w:szCs w:val="22"/>
        </w:rPr>
        <w:t>и</w:t>
      </w:r>
      <w:r w:rsidR="00D32860" w:rsidRPr="00F64E8B">
        <w:rPr>
          <w:sz w:val="22"/>
          <w:szCs w:val="22"/>
        </w:rPr>
        <w:t xml:space="preserve"> информации каталогов Портала в случае</w:t>
      </w:r>
      <w:r w:rsidRPr="00F64E8B">
        <w:rPr>
          <w:sz w:val="22"/>
          <w:szCs w:val="22"/>
        </w:rPr>
        <w:t xml:space="preserve">, если текстовая </w:t>
      </w:r>
      <w:r w:rsidR="00903BFF" w:rsidRPr="00F64E8B">
        <w:rPr>
          <w:sz w:val="22"/>
          <w:szCs w:val="22"/>
        </w:rPr>
        <w:t>и/</w:t>
      </w:r>
      <w:r w:rsidRPr="00F64E8B">
        <w:rPr>
          <w:sz w:val="22"/>
          <w:szCs w:val="22"/>
        </w:rPr>
        <w:t>или графическая информация, пред</w:t>
      </w:r>
      <w:r w:rsidR="005810AC" w:rsidRPr="00F64E8B">
        <w:rPr>
          <w:sz w:val="22"/>
          <w:szCs w:val="22"/>
        </w:rPr>
        <w:t>о</w:t>
      </w:r>
      <w:r w:rsidRPr="00F64E8B">
        <w:rPr>
          <w:sz w:val="22"/>
          <w:szCs w:val="22"/>
        </w:rPr>
        <w:t>ставленная последним</w:t>
      </w:r>
      <w:r w:rsidR="00E14929" w:rsidRPr="00F64E8B">
        <w:rPr>
          <w:sz w:val="22"/>
          <w:szCs w:val="22"/>
        </w:rPr>
        <w:t>,</w:t>
      </w:r>
      <w:r w:rsidRPr="00F64E8B">
        <w:rPr>
          <w:sz w:val="22"/>
          <w:szCs w:val="22"/>
        </w:rPr>
        <w:t xml:space="preserve"> нарушает положения </w:t>
      </w:r>
      <w:r w:rsidR="0031251D" w:rsidRPr="00F64E8B">
        <w:rPr>
          <w:sz w:val="22"/>
          <w:szCs w:val="22"/>
        </w:rPr>
        <w:t>Ф</w:t>
      </w:r>
      <w:r w:rsidR="00DE4018" w:rsidRPr="00F64E8B">
        <w:rPr>
          <w:sz w:val="22"/>
          <w:szCs w:val="22"/>
        </w:rPr>
        <w:t>едеральных</w:t>
      </w:r>
      <w:r w:rsidR="0031251D" w:rsidRPr="00F64E8B">
        <w:rPr>
          <w:sz w:val="22"/>
          <w:szCs w:val="22"/>
        </w:rPr>
        <w:t xml:space="preserve"> З</w:t>
      </w:r>
      <w:r w:rsidR="00DE4018" w:rsidRPr="00F64E8B">
        <w:rPr>
          <w:sz w:val="22"/>
          <w:szCs w:val="22"/>
        </w:rPr>
        <w:t>аконов</w:t>
      </w:r>
      <w:r w:rsidR="0031251D" w:rsidRPr="00F64E8B">
        <w:rPr>
          <w:sz w:val="22"/>
          <w:szCs w:val="22"/>
        </w:rPr>
        <w:t xml:space="preserve"> "О Р</w:t>
      </w:r>
      <w:r w:rsidR="00554F8B" w:rsidRPr="00F64E8B">
        <w:rPr>
          <w:sz w:val="22"/>
          <w:szCs w:val="22"/>
        </w:rPr>
        <w:t>екламе</w:t>
      </w:r>
      <w:r w:rsidR="0031251D" w:rsidRPr="00F64E8B">
        <w:rPr>
          <w:sz w:val="22"/>
          <w:szCs w:val="22"/>
        </w:rPr>
        <w:t>"</w:t>
      </w:r>
      <w:r w:rsidR="00DE4018" w:rsidRPr="00F64E8B">
        <w:rPr>
          <w:sz w:val="22"/>
          <w:szCs w:val="22"/>
        </w:rPr>
        <w:t xml:space="preserve">, "О </w:t>
      </w:r>
      <w:r w:rsidR="00554F8B" w:rsidRPr="00F64E8B">
        <w:rPr>
          <w:sz w:val="22"/>
          <w:szCs w:val="22"/>
        </w:rPr>
        <w:t>защите прав потребителей</w:t>
      </w:r>
      <w:r w:rsidR="00DE4018" w:rsidRPr="00F64E8B">
        <w:rPr>
          <w:sz w:val="22"/>
          <w:szCs w:val="22"/>
        </w:rPr>
        <w:t xml:space="preserve">", а также </w:t>
      </w:r>
      <w:r w:rsidR="00D32860" w:rsidRPr="00F64E8B">
        <w:rPr>
          <w:sz w:val="22"/>
          <w:szCs w:val="22"/>
        </w:rPr>
        <w:t xml:space="preserve">требования </w:t>
      </w:r>
      <w:r w:rsidR="00DE4018" w:rsidRPr="00F64E8B">
        <w:rPr>
          <w:sz w:val="22"/>
          <w:szCs w:val="22"/>
        </w:rPr>
        <w:t>других документов, регламентирующих предоставление, распространение рекламной информации</w:t>
      </w:r>
      <w:r w:rsidR="00986A03" w:rsidRPr="00F64E8B">
        <w:rPr>
          <w:sz w:val="22"/>
          <w:szCs w:val="22"/>
        </w:rPr>
        <w:t xml:space="preserve"> на территории Российской Федерации</w:t>
      </w:r>
      <w:r w:rsidR="00DE4018" w:rsidRPr="00F64E8B">
        <w:rPr>
          <w:sz w:val="22"/>
          <w:szCs w:val="22"/>
        </w:rPr>
        <w:t>.</w:t>
      </w:r>
    </w:p>
    <w:p w14:paraId="7BD35CE1" w14:textId="671C6CF6" w:rsidR="00E14929" w:rsidRPr="00F64E8B" w:rsidRDefault="00E14929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Обрабатывать предоставленн</w:t>
      </w:r>
      <w:r w:rsidR="00724666" w:rsidRPr="00F64E8B">
        <w:rPr>
          <w:sz w:val="22"/>
          <w:szCs w:val="22"/>
        </w:rPr>
        <w:t>ую</w:t>
      </w:r>
      <w:r w:rsidRPr="00F64E8B">
        <w:rPr>
          <w:sz w:val="22"/>
          <w:szCs w:val="22"/>
        </w:rPr>
        <w:t xml:space="preserve"> </w:t>
      </w:r>
      <w:r w:rsidR="003B56ED" w:rsidRPr="00F64E8B">
        <w:rPr>
          <w:sz w:val="22"/>
          <w:szCs w:val="22"/>
        </w:rPr>
        <w:t xml:space="preserve">Гильдией, Коллективными </w:t>
      </w:r>
      <w:r w:rsidR="00217B57" w:rsidRPr="00F64E8B">
        <w:rPr>
          <w:sz w:val="22"/>
          <w:szCs w:val="22"/>
        </w:rPr>
        <w:t>член</w:t>
      </w:r>
      <w:r w:rsidR="00AD7698" w:rsidRPr="00F64E8B">
        <w:rPr>
          <w:sz w:val="22"/>
          <w:szCs w:val="22"/>
        </w:rPr>
        <w:t>ами</w:t>
      </w:r>
      <w:r w:rsidR="00217B57" w:rsidRPr="00F64E8B">
        <w:rPr>
          <w:sz w:val="22"/>
          <w:szCs w:val="22"/>
        </w:rPr>
        <w:t xml:space="preserve"> Гильдии</w:t>
      </w:r>
      <w:r w:rsidR="003B56ED" w:rsidRPr="00F64E8B">
        <w:rPr>
          <w:sz w:val="22"/>
          <w:szCs w:val="22"/>
        </w:rPr>
        <w:t>, Прямыми членами Гильдии</w:t>
      </w:r>
      <w:r w:rsidR="00724666" w:rsidRPr="00F64E8B">
        <w:rPr>
          <w:sz w:val="22"/>
          <w:szCs w:val="22"/>
        </w:rPr>
        <w:t xml:space="preserve"> информацию (в том числе,</w:t>
      </w:r>
      <w:r w:rsidRPr="00F64E8B">
        <w:rPr>
          <w:sz w:val="22"/>
          <w:szCs w:val="22"/>
        </w:rPr>
        <w:t xml:space="preserve"> рекламные материалы</w:t>
      </w:r>
      <w:r w:rsidR="00724666" w:rsidRPr="00F64E8B">
        <w:rPr>
          <w:sz w:val="22"/>
          <w:szCs w:val="22"/>
        </w:rPr>
        <w:t>)</w:t>
      </w:r>
      <w:r w:rsidRPr="00F64E8B">
        <w:rPr>
          <w:sz w:val="22"/>
          <w:szCs w:val="22"/>
        </w:rPr>
        <w:t xml:space="preserve">, </w:t>
      </w:r>
      <w:r w:rsidR="00903BFF" w:rsidRPr="00F64E8B">
        <w:rPr>
          <w:sz w:val="22"/>
          <w:szCs w:val="22"/>
        </w:rPr>
        <w:t>в соответствии с внутренними правилами и стандартами размещения информации</w:t>
      </w:r>
      <w:r w:rsidR="00724666" w:rsidRPr="00F64E8B">
        <w:rPr>
          <w:sz w:val="22"/>
          <w:szCs w:val="22"/>
        </w:rPr>
        <w:t>, принятыми в Центре недвижимости</w:t>
      </w:r>
      <w:r w:rsidR="00903BFF" w:rsidRPr="00F64E8B">
        <w:rPr>
          <w:sz w:val="22"/>
          <w:szCs w:val="22"/>
        </w:rPr>
        <w:t xml:space="preserve">, а </w:t>
      </w:r>
      <w:r w:rsidR="00597BB2" w:rsidRPr="00F64E8B">
        <w:rPr>
          <w:sz w:val="22"/>
          <w:szCs w:val="22"/>
        </w:rPr>
        <w:t>также</w:t>
      </w:r>
      <w:r w:rsidR="00903BFF" w:rsidRPr="00F64E8B">
        <w:rPr>
          <w:sz w:val="22"/>
          <w:szCs w:val="22"/>
        </w:rPr>
        <w:t xml:space="preserve"> </w:t>
      </w:r>
      <w:r w:rsidR="00554F8B" w:rsidRPr="00F64E8B">
        <w:rPr>
          <w:sz w:val="22"/>
          <w:szCs w:val="22"/>
        </w:rPr>
        <w:t xml:space="preserve">с </w:t>
      </w:r>
      <w:r w:rsidR="00724666" w:rsidRPr="00F64E8B">
        <w:rPr>
          <w:sz w:val="22"/>
          <w:szCs w:val="22"/>
        </w:rPr>
        <w:t>Программ для ЭВМ и (или) Баз данных, в которых размещается указанная информация.</w:t>
      </w:r>
    </w:p>
    <w:p w14:paraId="769F0DD5" w14:textId="488D0291" w:rsidR="00554F8B" w:rsidRPr="00F64E8B" w:rsidRDefault="00554F8B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Осуществлять модификацию и совершенствование </w:t>
      </w:r>
      <w:r w:rsidR="00090FA2" w:rsidRPr="00F64E8B">
        <w:rPr>
          <w:sz w:val="22"/>
          <w:szCs w:val="22"/>
        </w:rPr>
        <w:t>Программ для ЭВМ и Баз данных</w:t>
      </w:r>
      <w:r w:rsidRPr="00F64E8B">
        <w:rPr>
          <w:sz w:val="22"/>
          <w:szCs w:val="22"/>
        </w:rPr>
        <w:t xml:space="preserve"> при условии сохранения в нем содержания и </w:t>
      </w:r>
      <w:r w:rsidR="007653CA" w:rsidRPr="00F64E8B">
        <w:rPr>
          <w:sz w:val="22"/>
          <w:szCs w:val="22"/>
        </w:rPr>
        <w:t>структуры</w:t>
      </w:r>
      <w:r w:rsidR="00D32860" w:rsidRPr="00F64E8B">
        <w:rPr>
          <w:sz w:val="22"/>
          <w:szCs w:val="22"/>
        </w:rPr>
        <w:t xml:space="preserve"> данных, введенных </w:t>
      </w:r>
      <w:r w:rsidR="00090FA2" w:rsidRPr="00F64E8B">
        <w:rPr>
          <w:sz w:val="22"/>
          <w:szCs w:val="22"/>
        </w:rPr>
        <w:t xml:space="preserve">Гильдией, Коллективными </w:t>
      </w:r>
      <w:r w:rsidR="00D32860" w:rsidRPr="00F64E8B">
        <w:rPr>
          <w:sz w:val="22"/>
          <w:szCs w:val="22"/>
        </w:rPr>
        <w:t>члена</w:t>
      </w:r>
      <w:r w:rsidRPr="00F64E8B">
        <w:rPr>
          <w:sz w:val="22"/>
          <w:szCs w:val="22"/>
        </w:rPr>
        <w:t>м</w:t>
      </w:r>
      <w:r w:rsidR="00D32860" w:rsidRPr="00F64E8B">
        <w:rPr>
          <w:sz w:val="22"/>
          <w:szCs w:val="22"/>
        </w:rPr>
        <w:t>и</w:t>
      </w:r>
      <w:r w:rsidRPr="00F64E8B">
        <w:rPr>
          <w:sz w:val="22"/>
          <w:szCs w:val="22"/>
        </w:rPr>
        <w:t xml:space="preserve"> Гильдии</w:t>
      </w:r>
      <w:r w:rsidR="00090FA2" w:rsidRPr="00F64E8B">
        <w:rPr>
          <w:sz w:val="22"/>
          <w:szCs w:val="22"/>
        </w:rPr>
        <w:t>, Прямыми членами Гильдии</w:t>
      </w:r>
      <w:r w:rsidRPr="00F64E8B">
        <w:rPr>
          <w:sz w:val="22"/>
          <w:szCs w:val="22"/>
        </w:rPr>
        <w:t>.</w:t>
      </w:r>
    </w:p>
    <w:p w14:paraId="68FBAC6C" w14:textId="0F9AD076" w:rsidR="000D50F1" w:rsidRPr="00F64E8B" w:rsidRDefault="000D50F1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Участвовать в мероприятиях, посвященных вопросам технической поддержки размещения информации на </w:t>
      </w:r>
      <w:r w:rsidR="00723600" w:rsidRPr="00F64E8B">
        <w:rPr>
          <w:sz w:val="22"/>
          <w:szCs w:val="22"/>
        </w:rPr>
        <w:t>в Базах данных (в том числе, с использованием Программ для ЭВМ)</w:t>
      </w:r>
      <w:r w:rsidRPr="00F64E8B">
        <w:rPr>
          <w:sz w:val="22"/>
          <w:szCs w:val="22"/>
        </w:rPr>
        <w:t>.</w:t>
      </w:r>
    </w:p>
    <w:p w14:paraId="5944D97D" w14:textId="1A17F7DC" w:rsidR="00C33B65" w:rsidRPr="00F64E8B" w:rsidRDefault="000D50F1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Своевременно информировать Гильдию о некорректном размещении членами Гильдии</w:t>
      </w:r>
      <w:r w:rsidR="00723600" w:rsidRPr="00F64E8B">
        <w:rPr>
          <w:sz w:val="22"/>
          <w:szCs w:val="22"/>
        </w:rPr>
        <w:t xml:space="preserve"> информации об</w:t>
      </w:r>
      <w:r w:rsidRPr="00F64E8B">
        <w:rPr>
          <w:sz w:val="22"/>
          <w:szCs w:val="22"/>
        </w:rPr>
        <w:t xml:space="preserve"> объект</w:t>
      </w:r>
      <w:r w:rsidR="00723600" w:rsidRPr="00F64E8B">
        <w:rPr>
          <w:sz w:val="22"/>
          <w:szCs w:val="22"/>
        </w:rPr>
        <w:t>ах</w:t>
      </w:r>
      <w:r w:rsidRPr="00F64E8B">
        <w:rPr>
          <w:sz w:val="22"/>
          <w:szCs w:val="22"/>
        </w:rPr>
        <w:t xml:space="preserve"> недвижимости </w:t>
      </w:r>
      <w:r w:rsidR="00723600" w:rsidRPr="00F64E8B">
        <w:rPr>
          <w:sz w:val="22"/>
          <w:szCs w:val="22"/>
        </w:rPr>
        <w:t>в Базах данных (в том числе, с использованием Программ для ЭВМ)</w:t>
      </w:r>
      <w:r w:rsidRPr="00F64E8B">
        <w:rPr>
          <w:sz w:val="22"/>
          <w:szCs w:val="22"/>
        </w:rPr>
        <w:t>.</w:t>
      </w:r>
    </w:p>
    <w:p w14:paraId="41586DEC" w14:textId="3467EE13" w:rsidR="00C33B65" w:rsidRPr="00F64E8B" w:rsidRDefault="00C33B65" w:rsidP="00197014">
      <w:pPr>
        <w:widowControl w:val="0"/>
        <w:numPr>
          <w:ilvl w:val="0"/>
          <w:numId w:val="63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ОБЯЗАННОСТИ ЦЕНТР</w:t>
      </w:r>
      <w:r w:rsidR="00436C81" w:rsidRPr="00F64E8B">
        <w:rPr>
          <w:b/>
          <w:sz w:val="22"/>
          <w:szCs w:val="22"/>
        </w:rPr>
        <w:t>А</w:t>
      </w:r>
      <w:r w:rsidRPr="00F64E8B">
        <w:rPr>
          <w:b/>
          <w:sz w:val="22"/>
          <w:szCs w:val="22"/>
        </w:rPr>
        <w:t xml:space="preserve"> НЕДВИЖИМОСТИ </w:t>
      </w:r>
    </w:p>
    <w:p w14:paraId="6444A8EF" w14:textId="029EE963" w:rsidR="009D2E2D" w:rsidRPr="00F64E8B" w:rsidRDefault="00AD7698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Разместить </w:t>
      </w:r>
      <w:r w:rsidR="009D2E2D" w:rsidRPr="00F64E8B">
        <w:rPr>
          <w:sz w:val="22"/>
          <w:szCs w:val="22"/>
        </w:rPr>
        <w:t xml:space="preserve">на главной странице </w:t>
      </w:r>
      <w:r w:rsidR="00AD217E" w:rsidRPr="00F64E8B">
        <w:rPr>
          <w:sz w:val="22"/>
          <w:szCs w:val="22"/>
        </w:rPr>
        <w:t>Портала</w:t>
      </w:r>
      <w:r w:rsidR="009D2E2D" w:rsidRPr="00F64E8B">
        <w:rPr>
          <w:sz w:val="22"/>
          <w:szCs w:val="22"/>
        </w:rPr>
        <w:t>, а также на всех страницах раздела «</w:t>
      </w:r>
      <w:r w:rsidR="00AD217E" w:rsidRPr="00F64E8B">
        <w:rPr>
          <w:sz w:val="22"/>
          <w:szCs w:val="22"/>
        </w:rPr>
        <w:t>П</w:t>
      </w:r>
      <w:r w:rsidR="009D2E2D" w:rsidRPr="00F64E8B">
        <w:rPr>
          <w:sz w:val="22"/>
          <w:szCs w:val="22"/>
        </w:rPr>
        <w:t xml:space="preserve">оиск недвижимости» </w:t>
      </w:r>
      <w:r w:rsidR="00AD217E" w:rsidRPr="00F64E8B">
        <w:rPr>
          <w:sz w:val="22"/>
          <w:szCs w:val="22"/>
        </w:rPr>
        <w:t>Портала</w:t>
      </w:r>
      <w:r w:rsidR="009D2E2D" w:rsidRPr="00F64E8B">
        <w:rPr>
          <w:sz w:val="22"/>
          <w:szCs w:val="22"/>
        </w:rPr>
        <w:t xml:space="preserve">, </w:t>
      </w:r>
      <w:r w:rsidR="00AD217E" w:rsidRPr="00F64E8B">
        <w:rPr>
          <w:sz w:val="22"/>
          <w:szCs w:val="22"/>
        </w:rPr>
        <w:t>информацию о</w:t>
      </w:r>
      <w:r w:rsidRPr="00F64E8B">
        <w:rPr>
          <w:sz w:val="22"/>
          <w:szCs w:val="22"/>
        </w:rPr>
        <w:t xml:space="preserve"> Гильдии, как</w:t>
      </w:r>
      <w:r w:rsidR="00AD217E" w:rsidRPr="00F64E8B">
        <w:rPr>
          <w:sz w:val="22"/>
          <w:szCs w:val="22"/>
        </w:rPr>
        <w:t xml:space="preserve"> о</w:t>
      </w:r>
      <w:r w:rsidRPr="00F64E8B">
        <w:rPr>
          <w:sz w:val="22"/>
          <w:szCs w:val="22"/>
        </w:rPr>
        <w:t xml:space="preserve"> партнер</w:t>
      </w:r>
      <w:r w:rsidR="00AD217E" w:rsidRPr="00F64E8B">
        <w:rPr>
          <w:sz w:val="22"/>
          <w:szCs w:val="22"/>
        </w:rPr>
        <w:t>е</w:t>
      </w:r>
      <w:r w:rsidRPr="00F64E8B">
        <w:rPr>
          <w:sz w:val="22"/>
          <w:szCs w:val="22"/>
        </w:rPr>
        <w:t xml:space="preserve"> Центра недвижимости</w:t>
      </w:r>
      <w:r w:rsidR="009D2E2D" w:rsidRPr="00F64E8B">
        <w:rPr>
          <w:sz w:val="22"/>
          <w:szCs w:val="22"/>
        </w:rPr>
        <w:t>.</w:t>
      </w:r>
      <w:r w:rsidR="002D5865" w:rsidRPr="00F64E8B">
        <w:rPr>
          <w:sz w:val="22"/>
          <w:szCs w:val="22"/>
        </w:rPr>
        <w:t xml:space="preserve"> Р</w:t>
      </w:r>
      <w:r w:rsidR="009D2E2D" w:rsidRPr="00F64E8B">
        <w:rPr>
          <w:sz w:val="22"/>
          <w:szCs w:val="22"/>
        </w:rPr>
        <w:t xml:space="preserve">азместить на </w:t>
      </w:r>
      <w:r w:rsidR="002D5915" w:rsidRPr="00F64E8B">
        <w:rPr>
          <w:sz w:val="22"/>
          <w:szCs w:val="22"/>
        </w:rPr>
        <w:t>Портале</w:t>
      </w:r>
      <w:r w:rsidR="009D2E2D" w:rsidRPr="00F64E8B">
        <w:rPr>
          <w:sz w:val="22"/>
          <w:szCs w:val="22"/>
        </w:rPr>
        <w:t xml:space="preserve"> предоставленные Гильдией сведения о Национальном стандарте РОСС RU № И046. 04 РН00 «Услуги брокерские. Общие требования» и гиперссылку на Единый реестр сертифицированных компаний и аттестованных специалистов рынка недвижимости</w:t>
      </w:r>
      <w:r w:rsidR="002D5915" w:rsidRPr="00F64E8B">
        <w:rPr>
          <w:sz w:val="22"/>
          <w:szCs w:val="22"/>
        </w:rPr>
        <w:t>, размещенный в сети Интернет по адресу</w:t>
      </w:r>
      <w:r w:rsidR="00CC2EBB" w:rsidRPr="00F64E8B">
        <w:rPr>
          <w:sz w:val="22"/>
          <w:szCs w:val="22"/>
        </w:rPr>
        <w:t>:</w:t>
      </w:r>
      <w:r w:rsidR="009D2E2D" w:rsidRPr="00F64E8B">
        <w:rPr>
          <w:sz w:val="22"/>
          <w:szCs w:val="22"/>
        </w:rPr>
        <w:t xml:space="preserve"> </w:t>
      </w:r>
      <w:hyperlink r:id="rId10" w:history="1">
        <w:r w:rsidR="009D2E2D" w:rsidRPr="00F64E8B">
          <w:rPr>
            <w:sz w:val="22"/>
            <w:szCs w:val="22"/>
          </w:rPr>
          <w:t>www.reestr.rgr.ru</w:t>
        </w:r>
      </w:hyperlink>
      <w:r w:rsidR="009D2E2D" w:rsidRPr="00F64E8B">
        <w:rPr>
          <w:sz w:val="22"/>
          <w:szCs w:val="22"/>
        </w:rPr>
        <w:t>.</w:t>
      </w:r>
    </w:p>
    <w:p w14:paraId="3911C5C5" w14:textId="72321CAD" w:rsidR="00932A0F" w:rsidRPr="00F64E8B" w:rsidRDefault="00932A0F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Предоставить Гильдии</w:t>
      </w:r>
      <w:r w:rsidR="0043675F" w:rsidRPr="00F64E8B">
        <w:rPr>
          <w:sz w:val="22"/>
          <w:szCs w:val="22"/>
        </w:rPr>
        <w:t>, членам Гильдии</w:t>
      </w:r>
      <w:r w:rsidRPr="00F64E8B">
        <w:rPr>
          <w:sz w:val="22"/>
          <w:szCs w:val="22"/>
        </w:rPr>
        <w:t xml:space="preserve"> фактическую возможность осуществлять запросы, получение, ввод, редактирование, удаление и перемещение информации в </w:t>
      </w:r>
      <w:r w:rsidR="0043675F" w:rsidRPr="00F64E8B">
        <w:rPr>
          <w:sz w:val="22"/>
          <w:szCs w:val="22"/>
        </w:rPr>
        <w:t>Базах данных (в том числе, с использованием Программ для ЭВМ)</w:t>
      </w:r>
      <w:r w:rsidRPr="00F64E8B">
        <w:rPr>
          <w:sz w:val="22"/>
          <w:szCs w:val="22"/>
        </w:rPr>
        <w:t xml:space="preserve"> </w:t>
      </w:r>
      <w:r w:rsidR="00597BB2" w:rsidRPr="00F64E8B">
        <w:rPr>
          <w:sz w:val="22"/>
          <w:szCs w:val="22"/>
        </w:rPr>
        <w:t>путем предоставления</w:t>
      </w:r>
      <w:r w:rsidR="0043675F" w:rsidRPr="00F64E8B">
        <w:rPr>
          <w:sz w:val="22"/>
          <w:szCs w:val="22"/>
        </w:rPr>
        <w:t xml:space="preserve"> указанным лицам</w:t>
      </w:r>
      <w:r w:rsidRPr="00F64E8B">
        <w:rPr>
          <w:sz w:val="22"/>
          <w:szCs w:val="22"/>
        </w:rPr>
        <w:t xml:space="preserve"> уникальных логина и пароля.</w:t>
      </w:r>
    </w:p>
    <w:p w14:paraId="4A3C6CA0" w14:textId="20053568" w:rsidR="006F3834" w:rsidRPr="00F64E8B" w:rsidRDefault="00FC6549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Размещать </w:t>
      </w:r>
      <w:r w:rsidR="00E046D0" w:rsidRPr="00F64E8B">
        <w:rPr>
          <w:sz w:val="22"/>
          <w:szCs w:val="22"/>
        </w:rPr>
        <w:t>на Портале информацию</w:t>
      </w:r>
      <w:r w:rsidRPr="00F64E8B">
        <w:rPr>
          <w:sz w:val="22"/>
          <w:szCs w:val="22"/>
        </w:rPr>
        <w:t>, котор</w:t>
      </w:r>
      <w:r w:rsidR="006D648C" w:rsidRPr="00F64E8B">
        <w:rPr>
          <w:sz w:val="22"/>
          <w:szCs w:val="22"/>
        </w:rPr>
        <w:t xml:space="preserve">ая </w:t>
      </w:r>
      <w:r w:rsidR="00E046D0" w:rsidRPr="00F64E8B">
        <w:rPr>
          <w:sz w:val="22"/>
          <w:szCs w:val="22"/>
        </w:rPr>
        <w:t xml:space="preserve">была </w:t>
      </w:r>
      <w:r w:rsidR="006D648C" w:rsidRPr="00F64E8B">
        <w:rPr>
          <w:sz w:val="22"/>
          <w:szCs w:val="22"/>
        </w:rPr>
        <w:t>введена, отредактирована или</w:t>
      </w:r>
      <w:r w:rsidR="006F3834" w:rsidRPr="00F64E8B">
        <w:rPr>
          <w:sz w:val="22"/>
          <w:szCs w:val="22"/>
        </w:rPr>
        <w:t xml:space="preserve"> перемещена </w:t>
      </w:r>
      <w:r w:rsidR="00E046D0" w:rsidRPr="00F64E8B">
        <w:rPr>
          <w:sz w:val="22"/>
          <w:szCs w:val="22"/>
        </w:rPr>
        <w:t>Гильдией, членом Гильдии</w:t>
      </w:r>
      <w:r w:rsidR="00C33B65" w:rsidRPr="00F64E8B">
        <w:rPr>
          <w:sz w:val="22"/>
          <w:szCs w:val="22"/>
        </w:rPr>
        <w:t xml:space="preserve"> членом Гильдии</w:t>
      </w:r>
      <w:r w:rsidR="00FD7655" w:rsidRPr="00F64E8B">
        <w:rPr>
          <w:sz w:val="22"/>
          <w:szCs w:val="22"/>
        </w:rPr>
        <w:t>.</w:t>
      </w:r>
      <w:r w:rsidR="00BE29D9" w:rsidRPr="00F64E8B">
        <w:rPr>
          <w:sz w:val="22"/>
          <w:szCs w:val="22"/>
        </w:rPr>
        <w:t xml:space="preserve"> Обеспечить размещение информации на отдельной первой </w:t>
      </w:r>
      <w:r w:rsidR="00F6564A" w:rsidRPr="00F64E8B">
        <w:rPr>
          <w:sz w:val="22"/>
          <w:szCs w:val="22"/>
        </w:rPr>
        <w:t>закладке Портала</w:t>
      </w:r>
      <w:r w:rsidR="00BE29D9" w:rsidRPr="00F64E8B">
        <w:rPr>
          <w:sz w:val="22"/>
          <w:szCs w:val="22"/>
        </w:rPr>
        <w:t>, либо установить значок Гильдии на информации, введенной Членом Гильдии.</w:t>
      </w:r>
    </w:p>
    <w:p w14:paraId="0B201896" w14:textId="02093DE8" w:rsidR="00400895" w:rsidRPr="00F64E8B" w:rsidRDefault="00400895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lastRenderedPageBreak/>
        <w:t xml:space="preserve">Исключить возможность дублирования, внесенной третьими лицами, информации. Ставить в приоритет </w:t>
      </w:r>
      <w:r w:rsidR="00436C81" w:rsidRPr="00F64E8B">
        <w:rPr>
          <w:sz w:val="22"/>
          <w:szCs w:val="22"/>
        </w:rPr>
        <w:t>информацию,</w:t>
      </w:r>
      <w:r w:rsidRPr="00F64E8B">
        <w:rPr>
          <w:sz w:val="22"/>
          <w:szCs w:val="22"/>
        </w:rPr>
        <w:t xml:space="preserve"> внесенную Гильдией, Членами Гильдии.</w:t>
      </w:r>
    </w:p>
    <w:p w14:paraId="695BD987" w14:textId="6034D5D6" w:rsidR="006F3834" w:rsidRPr="00F64E8B" w:rsidRDefault="00001E7F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Обеспечить </w:t>
      </w:r>
      <w:r w:rsidR="00607C4A" w:rsidRPr="00F64E8B">
        <w:rPr>
          <w:sz w:val="22"/>
          <w:szCs w:val="22"/>
        </w:rPr>
        <w:t>Гильдии, членам Гильдии</w:t>
      </w:r>
      <w:r w:rsidR="006F3834" w:rsidRPr="00F64E8B">
        <w:rPr>
          <w:sz w:val="22"/>
          <w:szCs w:val="22"/>
        </w:rPr>
        <w:t xml:space="preserve"> </w:t>
      </w:r>
      <w:r w:rsidRPr="00F64E8B">
        <w:rPr>
          <w:sz w:val="22"/>
          <w:szCs w:val="22"/>
        </w:rPr>
        <w:t xml:space="preserve">техническую возможность </w:t>
      </w:r>
      <w:r w:rsidR="006F3834" w:rsidRPr="00F64E8B">
        <w:rPr>
          <w:sz w:val="22"/>
          <w:szCs w:val="22"/>
        </w:rPr>
        <w:t>размещ</w:t>
      </w:r>
      <w:r w:rsidRPr="00F64E8B">
        <w:rPr>
          <w:sz w:val="22"/>
          <w:szCs w:val="22"/>
        </w:rPr>
        <w:t>ения</w:t>
      </w:r>
      <w:r w:rsidR="006F3834" w:rsidRPr="00F64E8B">
        <w:rPr>
          <w:sz w:val="22"/>
          <w:szCs w:val="22"/>
        </w:rPr>
        <w:t xml:space="preserve"> информаци</w:t>
      </w:r>
      <w:r w:rsidRPr="00F64E8B">
        <w:rPr>
          <w:sz w:val="22"/>
          <w:szCs w:val="22"/>
        </w:rPr>
        <w:t>и</w:t>
      </w:r>
      <w:r w:rsidR="006F3834" w:rsidRPr="00F64E8B">
        <w:rPr>
          <w:sz w:val="22"/>
          <w:szCs w:val="22"/>
        </w:rPr>
        <w:t xml:space="preserve"> о себе</w:t>
      </w:r>
      <w:r w:rsidR="007F0F99" w:rsidRPr="00F64E8B">
        <w:rPr>
          <w:sz w:val="22"/>
          <w:szCs w:val="22"/>
        </w:rPr>
        <w:t xml:space="preserve"> в Базах данных (в том числе, с использованием Программ для ЭВМ) в том числе</w:t>
      </w:r>
      <w:r w:rsidR="006F3834" w:rsidRPr="00F64E8B">
        <w:rPr>
          <w:sz w:val="22"/>
          <w:szCs w:val="22"/>
        </w:rPr>
        <w:t>,</w:t>
      </w:r>
      <w:r w:rsidR="007F0F99" w:rsidRPr="00F64E8B">
        <w:rPr>
          <w:sz w:val="22"/>
          <w:szCs w:val="22"/>
        </w:rPr>
        <w:t xml:space="preserve"> но не ограничиваясь, следующей информации</w:t>
      </w:r>
      <w:r w:rsidR="002F0FD2" w:rsidRPr="00F64E8B">
        <w:rPr>
          <w:sz w:val="22"/>
          <w:szCs w:val="22"/>
        </w:rPr>
        <w:t>: для члена Гильдии -</w:t>
      </w:r>
      <w:r w:rsidR="006F3834" w:rsidRPr="00F64E8B">
        <w:rPr>
          <w:sz w:val="22"/>
          <w:szCs w:val="22"/>
        </w:rPr>
        <w:t xml:space="preserve"> сведени</w:t>
      </w:r>
      <w:r w:rsidRPr="00F64E8B">
        <w:rPr>
          <w:sz w:val="22"/>
          <w:szCs w:val="22"/>
        </w:rPr>
        <w:t>й</w:t>
      </w:r>
      <w:r w:rsidR="006F3834" w:rsidRPr="00F64E8B">
        <w:rPr>
          <w:sz w:val="22"/>
          <w:szCs w:val="22"/>
        </w:rPr>
        <w:t xml:space="preserve"> о его членстве в </w:t>
      </w:r>
      <w:r w:rsidRPr="00F64E8B">
        <w:rPr>
          <w:sz w:val="22"/>
          <w:szCs w:val="22"/>
        </w:rPr>
        <w:t xml:space="preserve">Гильдии и соответствующем </w:t>
      </w:r>
      <w:r w:rsidR="006F3834" w:rsidRPr="00F64E8B">
        <w:rPr>
          <w:sz w:val="22"/>
          <w:szCs w:val="22"/>
        </w:rPr>
        <w:t>территориальном/профессиональном объединении</w:t>
      </w:r>
      <w:r w:rsidRPr="00F64E8B">
        <w:rPr>
          <w:sz w:val="22"/>
          <w:szCs w:val="22"/>
        </w:rPr>
        <w:t xml:space="preserve"> – коллективном члене Гильдии</w:t>
      </w:r>
      <w:r w:rsidR="006F3834" w:rsidRPr="00F64E8B">
        <w:rPr>
          <w:sz w:val="22"/>
          <w:szCs w:val="22"/>
        </w:rPr>
        <w:t xml:space="preserve">, наличии сертификата брокерских услуг на рынке недвижимого </w:t>
      </w:r>
      <w:r w:rsidR="00597BB2" w:rsidRPr="00F64E8B">
        <w:rPr>
          <w:sz w:val="22"/>
          <w:szCs w:val="22"/>
        </w:rPr>
        <w:t>имущества,</w:t>
      </w:r>
      <w:r w:rsidR="002F0FD2" w:rsidRPr="00F64E8B">
        <w:rPr>
          <w:sz w:val="22"/>
          <w:szCs w:val="22"/>
        </w:rPr>
        <w:t xml:space="preserve"> сведений о</w:t>
      </w:r>
      <w:r w:rsidR="00597BB2" w:rsidRPr="00F64E8B">
        <w:rPr>
          <w:sz w:val="22"/>
          <w:szCs w:val="22"/>
        </w:rPr>
        <w:t xml:space="preserve"> контактны</w:t>
      </w:r>
      <w:r w:rsidR="00890EF4" w:rsidRPr="00F64E8B">
        <w:rPr>
          <w:sz w:val="22"/>
          <w:szCs w:val="22"/>
        </w:rPr>
        <w:t>х</w:t>
      </w:r>
      <w:r w:rsidR="006F3834" w:rsidRPr="00F64E8B">
        <w:rPr>
          <w:sz w:val="22"/>
          <w:szCs w:val="22"/>
        </w:rPr>
        <w:t xml:space="preserve"> данны</w:t>
      </w:r>
      <w:r w:rsidR="00D26CDC" w:rsidRPr="00F64E8B">
        <w:rPr>
          <w:sz w:val="22"/>
          <w:szCs w:val="22"/>
        </w:rPr>
        <w:t>х</w:t>
      </w:r>
      <w:r w:rsidR="006F3834" w:rsidRPr="00F64E8B">
        <w:rPr>
          <w:sz w:val="22"/>
          <w:szCs w:val="22"/>
        </w:rPr>
        <w:t xml:space="preserve"> </w:t>
      </w:r>
      <w:r w:rsidR="00D26CDC" w:rsidRPr="00F64E8B">
        <w:rPr>
          <w:sz w:val="22"/>
          <w:szCs w:val="22"/>
        </w:rPr>
        <w:t>соответствующего лица</w:t>
      </w:r>
      <w:r w:rsidR="006F3834" w:rsidRPr="00F64E8B">
        <w:rPr>
          <w:sz w:val="22"/>
          <w:szCs w:val="22"/>
        </w:rPr>
        <w:t xml:space="preserve"> и </w:t>
      </w:r>
      <w:r w:rsidR="00D26CDC" w:rsidRPr="00F64E8B">
        <w:rPr>
          <w:sz w:val="22"/>
          <w:szCs w:val="22"/>
        </w:rPr>
        <w:t>иных сведений</w:t>
      </w:r>
      <w:r w:rsidR="006F3834" w:rsidRPr="00F64E8B">
        <w:rPr>
          <w:sz w:val="22"/>
          <w:szCs w:val="22"/>
        </w:rPr>
        <w:t>, при размещении предложений объектов недвижимого имущества.</w:t>
      </w:r>
    </w:p>
    <w:p w14:paraId="03B5023D" w14:textId="4180AF32" w:rsidR="00FC6549" w:rsidRPr="00F64E8B" w:rsidRDefault="00FD517A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Не вмешиваться и не препятствовать </w:t>
      </w:r>
      <w:r w:rsidR="00CF76F2" w:rsidRPr="00F64E8B">
        <w:rPr>
          <w:sz w:val="22"/>
          <w:szCs w:val="22"/>
        </w:rPr>
        <w:t xml:space="preserve">Коллективному </w:t>
      </w:r>
      <w:r w:rsidRPr="00F64E8B">
        <w:rPr>
          <w:sz w:val="22"/>
          <w:szCs w:val="22"/>
        </w:rPr>
        <w:t>члену Гильдии</w:t>
      </w:r>
      <w:r w:rsidR="00CF76F2" w:rsidRPr="00F64E8B">
        <w:rPr>
          <w:sz w:val="22"/>
          <w:szCs w:val="22"/>
        </w:rPr>
        <w:t>, Прямому члену Гильдии</w:t>
      </w:r>
      <w:r w:rsidRPr="00F64E8B">
        <w:rPr>
          <w:sz w:val="22"/>
          <w:szCs w:val="22"/>
        </w:rPr>
        <w:t xml:space="preserve"> осуществлять </w:t>
      </w:r>
      <w:r w:rsidR="00885123" w:rsidRPr="00F64E8B">
        <w:rPr>
          <w:sz w:val="22"/>
          <w:szCs w:val="22"/>
        </w:rPr>
        <w:t xml:space="preserve">риэлторскую </w:t>
      </w:r>
      <w:r w:rsidRPr="00F64E8B">
        <w:rPr>
          <w:sz w:val="22"/>
          <w:szCs w:val="22"/>
        </w:rPr>
        <w:t>деятельность на рынке недвижимого имущества на основании договоров</w:t>
      </w:r>
      <w:r w:rsidR="006F3834" w:rsidRPr="00F64E8B">
        <w:rPr>
          <w:sz w:val="22"/>
          <w:szCs w:val="22"/>
        </w:rPr>
        <w:t xml:space="preserve"> с </w:t>
      </w:r>
      <w:r w:rsidRPr="00F64E8B">
        <w:rPr>
          <w:sz w:val="22"/>
          <w:szCs w:val="22"/>
        </w:rPr>
        <w:t xml:space="preserve">правообладателями объектов недвижимого имущества, информация о которых введена в </w:t>
      </w:r>
      <w:r w:rsidR="00BE0694" w:rsidRPr="00F64E8B">
        <w:rPr>
          <w:sz w:val="22"/>
          <w:szCs w:val="22"/>
        </w:rPr>
        <w:t>Б</w:t>
      </w:r>
      <w:r w:rsidR="008C034A" w:rsidRPr="00F64E8B">
        <w:rPr>
          <w:sz w:val="22"/>
          <w:szCs w:val="22"/>
        </w:rPr>
        <w:t>аз</w:t>
      </w:r>
      <w:r w:rsidR="00BE0694" w:rsidRPr="00F64E8B">
        <w:rPr>
          <w:sz w:val="22"/>
          <w:szCs w:val="22"/>
        </w:rPr>
        <w:t>ы</w:t>
      </w:r>
      <w:r w:rsidR="008C034A" w:rsidRPr="00F64E8B">
        <w:rPr>
          <w:sz w:val="22"/>
          <w:szCs w:val="22"/>
        </w:rPr>
        <w:t xml:space="preserve"> данных </w:t>
      </w:r>
      <w:r w:rsidR="00BE0694" w:rsidRPr="00F64E8B">
        <w:rPr>
          <w:sz w:val="22"/>
          <w:szCs w:val="22"/>
        </w:rPr>
        <w:t xml:space="preserve">(в том числе, с </w:t>
      </w:r>
      <w:r w:rsidR="0018261A" w:rsidRPr="00F64E8B">
        <w:rPr>
          <w:sz w:val="22"/>
          <w:szCs w:val="22"/>
        </w:rPr>
        <w:t>использованием программ для ЭВМ)</w:t>
      </w:r>
      <w:r w:rsidRPr="00F64E8B">
        <w:rPr>
          <w:sz w:val="22"/>
          <w:szCs w:val="22"/>
        </w:rPr>
        <w:t>.</w:t>
      </w:r>
      <w:r w:rsidR="00634EC6" w:rsidRPr="00F64E8B">
        <w:rPr>
          <w:sz w:val="22"/>
          <w:szCs w:val="22"/>
        </w:rPr>
        <w:t xml:space="preserve"> </w:t>
      </w:r>
      <w:r w:rsidR="006F3834" w:rsidRPr="00F64E8B">
        <w:rPr>
          <w:sz w:val="22"/>
          <w:szCs w:val="22"/>
        </w:rPr>
        <w:t>Не способствовать расторжению договоров</w:t>
      </w:r>
      <w:r w:rsidR="00634EC6" w:rsidRPr="00F64E8B">
        <w:rPr>
          <w:sz w:val="22"/>
          <w:szCs w:val="22"/>
        </w:rPr>
        <w:t xml:space="preserve"> на осуществление </w:t>
      </w:r>
      <w:r w:rsidR="00597BB2" w:rsidRPr="00F64E8B">
        <w:rPr>
          <w:sz w:val="22"/>
          <w:szCs w:val="22"/>
        </w:rPr>
        <w:t>риэлторской деятельности</w:t>
      </w:r>
      <w:r w:rsidR="00634EC6" w:rsidRPr="00F64E8B">
        <w:rPr>
          <w:sz w:val="22"/>
          <w:szCs w:val="22"/>
        </w:rPr>
        <w:t xml:space="preserve"> на рынке недвижимого имущества.</w:t>
      </w:r>
    </w:p>
    <w:p w14:paraId="52238ABE" w14:textId="00CDF62C" w:rsidR="00E97B79" w:rsidRPr="00F64E8B" w:rsidRDefault="00E97B79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Участвовать через своих представителей в деятельности рабочих групп по рассмотрению споров, связанных с исполнением обязательств по </w:t>
      </w:r>
      <w:r w:rsidR="0018261A" w:rsidRPr="00F64E8B">
        <w:rPr>
          <w:sz w:val="22"/>
          <w:szCs w:val="22"/>
        </w:rPr>
        <w:t>Д</w:t>
      </w:r>
      <w:r w:rsidRPr="00F64E8B">
        <w:rPr>
          <w:sz w:val="22"/>
          <w:szCs w:val="22"/>
        </w:rPr>
        <w:t>оговору.</w:t>
      </w:r>
    </w:p>
    <w:p w14:paraId="388E77C9" w14:textId="77F69793" w:rsidR="009D382B" w:rsidRPr="00F64E8B" w:rsidRDefault="00E97B79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Осуществлять информационное взаимодействие</w:t>
      </w:r>
      <w:r w:rsidR="001A6794" w:rsidRPr="00F64E8B">
        <w:rPr>
          <w:sz w:val="22"/>
          <w:szCs w:val="22"/>
        </w:rPr>
        <w:t xml:space="preserve"> с Гильдией</w:t>
      </w:r>
      <w:r w:rsidRPr="00F64E8B">
        <w:rPr>
          <w:sz w:val="22"/>
          <w:szCs w:val="22"/>
        </w:rPr>
        <w:t xml:space="preserve"> по всем вопросам использования </w:t>
      </w:r>
      <w:r w:rsidR="001A6794" w:rsidRPr="00F64E8B">
        <w:rPr>
          <w:sz w:val="22"/>
          <w:szCs w:val="22"/>
        </w:rPr>
        <w:t>П</w:t>
      </w:r>
      <w:r w:rsidRPr="00F64E8B">
        <w:rPr>
          <w:sz w:val="22"/>
          <w:szCs w:val="22"/>
        </w:rPr>
        <w:t>рограмм ЭВМ</w:t>
      </w:r>
      <w:r w:rsidR="001A6794" w:rsidRPr="00F64E8B">
        <w:rPr>
          <w:sz w:val="22"/>
          <w:szCs w:val="22"/>
        </w:rPr>
        <w:t>,</w:t>
      </w:r>
      <w:r w:rsidRPr="00F64E8B">
        <w:rPr>
          <w:sz w:val="22"/>
          <w:szCs w:val="22"/>
        </w:rPr>
        <w:t xml:space="preserve"> </w:t>
      </w:r>
      <w:r w:rsidR="001A6794" w:rsidRPr="00F64E8B">
        <w:rPr>
          <w:sz w:val="22"/>
          <w:szCs w:val="22"/>
        </w:rPr>
        <w:t>Б</w:t>
      </w:r>
      <w:r w:rsidRPr="00F64E8B">
        <w:rPr>
          <w:sz w:val="22"/>
          <w:szCs w:val="22"/>
        </w:rPr>
        <w:t>аз данных</w:t>
      </w:r>
      <w:r w:rsidR="009D382B" w:rsidRPr="00F64E8B">
        <w:rPr>
          <w:sz w:val="22"/>
          <w:szCs w:val="22"/>
        </w:rPr>
        <w:t>.</w:t>
      </w:r>
    </w:p>
    <w:p w14:paraId="0789F1BD" w14:textId="38800F63" w:rsidR="00D16C15" w:rsidRPr="00F64E8B" w:rsidRDefault="00E97B79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Участвовать в консультациях, организуемых Сторонами </w:t>
      </w:r>
      <w:r w:rsidR="0041131B" w:rsidRPr="00F64E8B">
        <w:rPr>
          <w:sz w:val="22"/>
          <w:szCs w:val="22"/>
        </w:rPr>
        <w:t>и касающихся вопросов использования</w:t>
      </w:r>
      <w:r w:rsidR="008C034A" w:rsidRPr="00F64E8B">
        <w:rPr>
          <w:sz w:val="22"/>
          <w:szCs w:val="22"/>
        </w:rPr>
        <w:t xml:space="preserve"> </w:t>
      </w:r>
      <w:r w:rsidR="0041131B" w:rsidRPr="00F64E8B">
        <w:rPr>
          <w:sz w:val="22"/>
          <w:szCs w:val="22"/>
        </w:rPr>
        <w:t>Гильдией и (или) членами Гильдии П</w:t>
      </w:r>
      <w:r w:rsidR="008C034A" w:rsidRPr="00F64E8B">
        <w:rPr>
          <w:sz w:val="22"/>
          <w:szCs w:val="22"/>
        </w:rPr>
        <w:t xml:space="preserve">рограмм ЭВМ, </w:t>
      </w:r>
      <w:r w:rsidR="0041131B" w:rsidRPr="00F64E8B">
        <w:rPr>
          <w:sz w:val="22"/>
          <w:szCs w:val="22"/>
        </w:rPr>
        <w:t>Б</w:t>
      </w:r>
      <w:r w:rsidR="008C034A" w:rsidRPr="00F64E8B">
        <w:rPr>
          <w:sz w:val="22"/>
          <w:szCs w:val="22"/>
        </w:rPr>
        <w:t xml:space="preserve">аз данных, </w:t>
      </w:r>
      <w:r w:rsidR="0041131B" w:rsidRPr="00F64E8B">
        <w:rPr>
          <w:sz w:val="22"/>
          <w:szCs w:val="22"/>
        </w:rPr>
        <w:t>а также размещения в Базах данных информации в соответствии с условиями Договора (в том числе, с использованием Программ для ЭВМ)</w:t>
      </w:r>
      <w:r w:rsidRPr="00F64E8B">
        <w:rPr>
          <w:sz w:val="22"/>
          <w:szCs w:val="22"/>
        </w:rPr>
        <w:t>.</w:t>
      </w:r>
    </w:p>
    <w:p w14:paraId="69DAA31A" w14:textId="77777777" w:rsidR="000D50F1" w:rsidRPr="00F64E8B" w:rsidRDefault="005C1CD9" w:rsidP="00197014">
      <w:pPr>
        <w:widowControl w:val="0"/>
        <w:numPr>
          <w:ilvl w:val="0"/>
          <w:numId w:val="63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ПОРЯДОК СДАЧИ-ПРИЕМКИ УСЛУГ, ОКАЗЫВАЕМЫХ ЦЕНТРОМ НЕДВИЖИМОСТИ</w:t>
      </w:r>
      <w:r w:rsidR="005A48C6" w:rsidRPr="00F64E8B">
        <w:rPr>
          <w:b/>
          <w:sz w:val="22"/>
          <w:szCs w:val="22"/>
        </w:rPr>
        <w:t xml:space="preserve"> (П. 2.1.2. – 2.1.3. ДОГОВОРА)</w:t>
      </w:r>
    </w:p>
    <w:p w14:paraId="03B00799" w14:textId="65FC4A2E" w:rsidR="00D94808" w:rsidRPr="00F64E8B" w:rsidRDefault="00D94808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Не позднее 5 (пяти) рабочих дней после истечен</w:t>
      </w:r>
      <w:r w:rsidR="009D5491" w:rsidRPr="00F64E8B">
        <w:rPr>
          <w:sz w:val="22"/>
          <w:szCs w:val="22"/>
        </w:rPr>
        <w:t>ия отчетного периода</w:t>
      </w:r>
      <w:r w:rsidR="0029255E">
        <w:rPr>
          <w:sz w:val="22"/>
          <w:szCs w:val="22"/>
        </w:rPr>
        <w:t xml:space="preserve"> (п. 11.2. Договора)</w:t>
      </w:r>
      <w:r w:rsidR="009D5491" w:rsidRPr="00F64E8B">
        <w:rPr>
          <w:sz w:val="22"/>
          <w:szCs w:val="22"/>
        </w:rPr>
        <w:t xml:space="preserve"> Центр недвижимости</w:t>
      </w:r>
      <w:r w:rsidRPr="00F64E8B">
        <w:rPr>
          <w:sz w:val="22"/>
          <w:szCs w:val="22"/>
        </w:rPr>
        <w:t xml:space="preserve"> с сопроводительным</w:t>
      </w:r>
      <w:r w:rsidR="009D5491" w:rsidRPr="00F64E8B">
        <w:rPr>
          <w:sz w:val="22"/>
          <w:szCs w:val="22"/>
        </w:rPr>
        <w:t xml:space="preserve"> письмом предоставляет Гильдии</w:t>
      </w:r>
      <w:r w:rsidRPr="00F64E8B">
        <w:rPr>
          <w:sz w:val="22"/>
          <w:szCs w:val="22"/>
        </w:rPr>
        <w:t xml:space="preserve"> Акт сдачи-приемки оказанных </w:t>
      </w:r>
      <w:r w:rsidR="009D5491" w:rsidRPr="00F64E8B">
        <w:rPr>
          <w:sz w:val="22"/>
          <w:szCs w:val="22"/>
        </w:rPr>
        <w:t>услуг за отчетный период</w:t>
      </w:r>
      <w:r w:rsidR="00166D59" w:rsidRPr="00F64E8B">
        <w:rPr>
          <w:sz w:val="22"/>
          <w:szCs w:val="22"/>
        </w:rPr>
        <w:t xml:space="preserve"> (п. 1</w:t>
      </w:r>
      <w:r w:rsidR="008848DE" w:rsidRPr="00F64E8B">
        <w:rPr>
          <w:sz w:val="22"/>
          <w:szCs w:val="22"/>
        </w:rPr>
        <w:t>1</w:t>
      </w:r>
      <w:r w:rsidR="00166D59" w:rsidRPr="00F64E8B">
        <w:rPr>
          <w:sz w:val="22"/>
          <w:szCs w:val="22"/>
        </w:rPr>
        <w:t>.2. Договора)</w:t>
      </w:r>
      <w:r w:rsidRPr="00F64E8B">
        <w:rPr>
          <w:sz w:val="22"/>
          <w:szCs w:val="22"/>
        </w:rPr>
        <w:t>, подпи</w:t>
      </w:r>
      <w:r w:rsidR="009D5491" w:rsidRPr="00F64E8B">
        <w:rPr>
          <w:sz w:val="22"/>
          <w:szCs w:val="22"/>
        </w:rPr>
        <w:t>санный Центром недвижимости</w:t>
      </w:r>
      <w:r w:rsidRPr="00F64E8B">
        <w:rPr>
          <w:sz w:val="22"/>
          <w:szCs w:val="22"/>
        </w:rPr>
        <w:t>, и счет-фактуру.</w:t>
      </w:r>
    </w:p>
    <w:p w14:paraId="13202252" w14:textId="35A1675C" w:rsidR="00D94808" w:rsidRPr="00F64E8B" w:rsidRDefault="00D94808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Отчетным периодом</w:t>
      </w:r>
      <w:r w:rsidR="00FF5A90" w:rsidRPr="00F64E8B">
        <w:rPr>
          <w:sz w:val="22"/>
          <w:szCs w:val="22"/>
        </w:rPr>
        <w:t xml:space="preserve"> в отношении услуг, оказываемых Центром недвижимости по Договору и указанных в п. 2.1.2. – 2.1.3. Договора,</w:t>
      </w:r>
      <w:r w:rsidRPr="00F64E8B">
        <w:rPr>
          <w:sz w:val="22"/>
          <w:szCs w:val="22"/>
        </w:rPr>
        <w:t xml:space="preserve"> признается </w:t>
      </w:r>
      <w:r w:rsidR="00436C81" w:rsidRPr="00F64E8B">
        <w:rPr>
          <w:sz w:val="22"/>
          <w:szCs w:val="22"/>
        </w:rPr>
        <w:t>квартал</w:t>
      </w:r>
      <w:r w:rsidRPr="00F64E8B">
        <w:rPr>
          <w:sz w:val="22"/>
          <w:szCs w:val="22"/>
        </w:rPr>
        <w:t>.</w:t>
      </w:r>
    </w:p>
    <w:p w14:paraId="52D15DEF" w14:textId="70D4725C" w:rsidR="00D94808" w:rsidRPr="00F64E8B" w:rsidRDefault="009D5491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Гильдия</w:t>
      </w:r>
      <w:r w:rsidR="00D94808" w:rsidRPr="00F64E8B">
        <w:rPr>
          <w:sz w:val="22"/>
          <w:szCs w:val="22"/>
        </w:rPr>
        <w:t xml:space="preserve"> в течение 3 (трёх) рабочих дней после получения Акта сдачи-приемки оказанных </w:t>
      </w:r>
      <w:r w:rsidRPr="00F64E8B">
        <w:rPr>
          <w:sz w:val="22"/>
          <w:szCs w:val="22"/>
        </w:rPr>
        <w:t>услуг от Центра недвижимости</w:t>
      </w:r>
      <w:r w:rsidR="00D94808" w:rsidRPr="00F64E8B">
        <w:rPr>
          <w:sz w:val="22"/>
          <w:szCs w:val="22"/>
        </w:rPr>
        <w:t xml:space="preserve"> может направить письменный мотивированный отказ от принятия </w:t>
      </w:r>
      <w:r w:rsidRPr="00F64E8B">
        <w:rPr>
          <w:sz w:val="22"/>
          <w:szCs w:val="22"/>
        </w:rPr>
        <w:t>у</w:t>
      </w:r>
      <w:r w:rsidR="00D94808" w:rsidRPr="00F64E8B">
        <w:rPr>
          <w:sz w:val="22"/>
          <w:szCs w:val="22"/>
        </w:rPr>
        <w:t xml:space="preserve">слуг с приложением перечня обнаруженных недостатков. В случае ненаправления в указанный срок мотивированного отказа, </w:t>
      </w:r>
      <w:r w:rsidRPr="00F64E8B">
        <w:rPr>
          <w:sz w:val="22"/>
          <w:szCs w:val="22"/>
        </w:rPr>
        <w:t>у</w:t>
      </w:r>
      <w:r w:rsidR="00D94808" w:rsidRPr="00F64E8B">
        <w:rPr>
          <w:sz w:val="22"/>
          <w:szCs w:val="22"/>
        </w:rPr>
        <w:t>слуги считаются принятыми в полном объёме, согласно выставленным документам. Мотивированный отказ должен быт</w:t>
      </w:r>
      <w:r w:rsidR="001E0D54" w:rsidRPr="00F64E8B">
        <w:rPr>
          <w:sz w:val="22"/>
          <w:szCs w:val="22"/>
        </w:rPr>
        <w:t>ь направлен Гильдией на электронный адрес Центра недвижимости</w:t>
      </w:r>
      <w:r w:rsidR="00122EDA" w:rsidRPr="00F64E8B">
        <w:rPr>
          <w:sz w:val="22"/>
          <w:szCs w:val="22"/>
        </w:rPr>
        <w:t>, указанный в разделе 1</w:t>
      </w:r>
      <w:r w:rsidR="00234196" w:rsidRPr="00F64E8B">
        <w:rPr>
          <w:sz w:val="22"/>
          <w:szCs w:val="22"/>
        </w:rPr>
        <w:t>8</w:t>
      </w:r>
      <w:r w:rsidR="00D94808" w:rsidRPr="00F64E8B">
        <w:rPr>
          <w:sz w:val="22"/>
          <w:szCs w:val="22"/>
        </w:rPr>
        <w:t xml:space="preserve"> Договора, оригинал направляется с сопроводительным письм</w:t>
      </w:r>
      <w:r w:rsidR="001E0D54" w:rsidRPr="00F64E8B">
        <w:rPr>
          <w:sz w:val="22"/>
          <w:szCs w:val="22"/>
        </w:rPr>
        <w:t>ом на почтовый адрес Центра недвижимости</w:t>
      </w:r>
      <w:r w:rsidR="00122EDA" w:rsidRPr="00F64E8B">
        <w:rPr>
          <w:sz w:val="22"/>
          <w:szCs w:val="22"/>
        </w:rPr>
        <w:t>, указанный в разделе 1</w:t>
      </w:r>
      <w:r w:rsidR="00234196" w:rsidRPr="00F64E8B">
        <w:rPr>
          <w:sz w:val="22"/>
          <w:szCs w:val="22"/>
        </w:rPr>
        <w:t>8</w:t>
      </w:r>
      <w:r w:rsidR="00D94808" w:rsidRPr="00F64E8B">
        <w:rPr>
          <w:sz w:val="22"/>
          <w:szCs w:val="22"/>
        </w:rPr>
        <w:t xml:space="preserve"> Договора.</w:t>
      </w:r>
    </w:p>
    <w:p w14:paraId="2FD61589" w14:textId="7103177E" w:rsidR="00EA2C6A" w:rsidRPr="00F64E8B" w:rsidRDefault="00D94808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В случае </w:t>
      </w:r>
      <w:r w:rsidR="005A3119" w:rsidRPr="00F64E8B">
        <w:rPr>
          <w:sz w:val="22"/>
          <w:szCs w:val="22"/>
        </w:rPr>
        <w:t>мотивированного отказа Гильдии</w:t>
      </w:r>
      <w:r w:rsidRPr="00F64E8B">
        <w:rPr>
          <w:sz w:val="22"/>
          <w:szCs w:val="22"/>
        </w:rPr>
        <w:t xml:space="preserve"> от приемки оказанных </w:t>
      </w:r>
      <w:r w:rsidR="005A3119" w:rsidRPr="00F64E8B">
        <w:rPr>
          <w:sz w:val="22"/>
          <w:szCs w:val="22"/>
        </w:rPr>
        <w:t>у</w:t>
      </w:r>
      <w:r w:rsidRPr="00F64E8B">
        <w:rPr>
          <w:sz w:val="22"/>
          <w:szCs w:val="22"/>
        </w:rPr>
        <w:t xml:space="preserve">слуг Стороны составляют двусторонний акт с перечнем необходимых уточнений, изменений и сроков их внесения. После устранения недостатков Стороны подписывают Акт сдачи-приемки оказанных </w:t>
      </w:r>
      <w:r w:rsidR="005A3119" w:rsidRPr="00F64E8B">
        <w:rPr>
          <w:sz w:val="22"/>
          <w:szCs w:val="22"/>
        </w:rPr>
        <w:t>у</w:t>
      </w:r>
      <w:r w:rsidRPr="00F64E8B">
        <w:rPr>
          <w:sz w:val="22"/>
          <w:szCs w:val="22"/>
        </w:rPr>
        <w:t>слуг.</w:t>
      </w:r>
    </w:p>
    <w:p w14:paraId="4304F1FA" w14:textId="77777777" w:rsidR="00991F9B" w:rsidRPr="00F64E8B" w:rsidRDefault="00991F9B" w:rsidP="00197014">
      <w:pPr>
        <w:widowControl w:val="0"/>
        <w:numPr>
          <w:ilvl w:val="0"/>
          <w:numId w:val="63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 xml:space="preserve">ПОРЯДОК СДАЧИ-ПРИЕМКИ УСЛУГ, </w:t>
      </w:r>
      <w:r w:rsidR="005A48C6" w:rsidRPr="00F64E8B">
        <w:rPr>
          <w:b/>
          <w:sz w:val="22"/>
          <w:szCs w:val="22"/>
        </w:rPr>
        <w:t>ОКАЗЫВАЕМЫХ ГИЛЬДИЕЙ (П. 2.2. ДОГОВОРА)</w:t>
      </w:r>
    </w:p>
    <w:p w14:paraId="2FC3C90E" w14:textId="65A9E9F0" w:rsidR="00991F9B" w:rsidRPr="00F64E8B" w:rsidRDefault="00991F9B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Не позднее 5 (пяти) рабочих дней после истечения отче</w:t>
      </w:r>
      <w:r w:rsidR="00166D59" w:rsidRPr="00F64E8B">
        <w:rPr>
          <w:sz w:val="22"/>
          <w:szCs w:val="22"/>
        </w:rPr>
        <w:t>тного периода</w:t>
      </w:r>
      <w:r w:rsidR="00234196" w:rsidRPr="00F64E8B">
        <w:rPr>
          <w:sz w:val="22"/>
          <w:szCs w:val="22"/>
        </w:rPr>
        <w:t xml:space="preserve"> (п. 12.2. Договора)</w:t>
      </w:r>
      <w:r w:rsidR="00166D59" w:rsidRPr="00F64E8B">
        <w:rPr>
          <w:sz w:val="22"/>
          <w:szCs w:val="22"/>
        </w:rPr>
        <w:t xml:space="preserve"> Гильдия</w:t>
      </w:r>
      <w:r w:rsidRPr="00F64E8B">
        <w:rPr>
          <w:sz w:val="22"/>
          <w:szCs w:val="22"/>
        </w:rPr>
        <w:t xml:space="preserve"> с сопроводительн</w:t>
      </w:r>
      <w:r w:rsidR="00166D59" w:rsidRPr="00F64E8B">
        <w:rPr>
          <w:sz w:val="22"/>
          <w:szCs w:val="22"/>
        </w:rPr>
        <w:t>ым письмом предоставляет Центру недвижимости</w:t>
      </w:r>
      <w:r w:rsidRPr="00F64E8B">
        <w:rPr>
          <w:sz w:val="22"/>
          <w:szCs w:val="22"/>
        </w:rPr>
        <w:t xml:space="preserve"> Акт сдачи-приемки оказанных услуг за отчетный период</w:t>
      </w:r>
      <w:r w:rsidR="00166D59" w:rsidRPr="00F64E8B">
        <w:rPr>
          <w:sz w:val="22"/>
          <w:szCs w:val="22"/>
        </w:rPr>
        <w:t xml:space="preserve"> (п. 1</w:t>
      </w:r>
      <w:r w:rsidR="00606259" w:rsidRPr="00F64E8B">
        <w:rPr>
          <w:sz w:val="22"/>
          <w:szCs w:val="22"/>
        </w:rPr>
        <w:t>2</w:t>
      </w:r>
      <w:r w:rsidR="00166D59" w:rsidRPr="00F64E8B">
        <w:rPr>
          <w:sz w:val="22"/>
          <w:szCs w:val="22"/>
        </w:rPr>
        <w:t>.2. Договора)</w:t>
      </w:r>
      <w:r w:rsidRPr="00F64E8B">
        <w:rPr>
          <w:sz w:val="22"/>
          <w:szCs w:val="22"/>
        </w:rPr>
        <w:t xml:space="preserve">, </w:t>
      </w:r>
      <w:r w:rsidR="00166D59" w:rsidRPr="00F64E8B">
        <w:rPr>
          <w:sz w:val="22"/>
          <w:szCs w:val="22"/>
        </w:rPr>
        <w:t>подписанный Гильдией</w:t>
      </w:r>
      <w:r w:rsidRPr="00F64E8B">
        <w:rPr>
          <w:sz w:val="22"/>
          <w:szCs w:val="22"/>
        </w:rPr>
        <w:t>.</w:t>
      </w:r>
    </w:p>
    <w:p w14:paraId="0504F1A3" w14:textId="043F8316" w:rsidR="00991F9B" w:rsidRPr="00F64E8B" w:rsidRDefault="00991F9B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Отчетным периодом в отношении услуг, </w:t>
      </w:r>
      <w:r w:rsidR="00DF7AF8" w:rsidRPr="00F64E8B">
        <w:rPr>
          <w:sz w:val="22"/>
          <w:szCs w:val="22"/>
        </w:rPr>
        <w:t>оказываемых Гильдией</w:t>
      </w:r>
      <w:r w:rsidRPr="00F64E8B">
        <w:rPr>
          <w:sz w:val="22"/>
          <w:szCs w:val="22"/>
        </w:rPr>
        <w:t xml:space="preserve"> по Договору</w:t>
      </w:r>
      <w:r w:rsidR="00DF7AF8" w:rsidRPr="00F64E8B">
        <w:rPr>
          <w:sz w:val="22"/>
          <w:szCs w:val="22"/>
        </w:rPr>
        <w:t xml:space="preserve"> и указанных в п. 2.2</w:t>
      </w:r>
      <w:r w:rsidRPr="00F64E8B">
        <w:rPr>
          <w:sz w:val="22"/>
          <w:szCs w:val="22"/>
        </w:rPr>
        <w:t xml:space="preserve">. Договора, признается </w:t>
      </w:r>
      <w:r w:rsidR="00436C81" w:rsidRPr="00F64E8B">
        <w:rPr>
          <w:sz w:val="22"/>
          <w:szCs w:val="22"/>
        </w:rPr>
        <w:t>квартал</w:t>
      </w:r>
      <w:r w:rsidRPr="00F64E8B">
        <w:rPr>
          <w:sz w:val="22"/>
          <w:szCs w:val="22"/>
        </w:rPr>
        <w:t>.</w:t>
      </w:r>
    </w:p>
    <w:p w14:paraId="29B69BA2" w14:textId="58CED317" w:rsidR="00991F9B" w:rsidRPr="00F64E8B" w:rsidRDefault="00095F3C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Центр недвижимости</w:t>
      </w:r>
      <w:r w:rsidR="00991F9B" w:rsidRPr="00F64E8B">
        <w:rPr>
          <w:sz w:val="22"/>
          <w:szCs w:val="22"/>
        </w:rPr>
        <w:t xml:space="preserve"> в течение 3 (трёх) рабочих дней после получения Акта сдачи-приемки оказан</w:t>
      </w:r>
      <w:r w:rsidR="00410291" w:rsidRPr="00F64E8B">
        <w:rPr>
          <w:sz w:val="22"/>
          <w:szCs w:val="22"/>
        </w:rPr>
        <w:t>ных услуг от Гильдии</w:t>
      </w:r>
      <w:r w:rsidR="00991F9B" w:rsidRPr="00F64E8B">
        <w:rPr>
          <w:sz w:val="22"/>
          <w:szCs w:val="22"/>
        </w:rPr>
        <w:t xml:space="preserve"> может направить письменный мотивированный отказ от принятия услуг с приложением перечня обнаруженных недостатков. В случае ненаправления в указанный срок мотивированного отказа, услуги считаются принятыми в полном объёме, согласно выставленным документам. Мотивированный отка</w:t>
      </w:r>
      <w:r w:rsidR="00606563" w:rsidRPr="00F64E8B">
        <w:rPr>
          <w:sz w:val="22"/>
          <w:szCs w:val="22"/>
        </w:rPr>
        <w:t>з должен быть направлен Центром недвижимости</w:t>
      </w:r>
      <w:r w:rsidR="00991F9B" w:rsidRPr="00F64E8B">
        <w:rPr>
          <w:sz w:val="22"/>
          <w:szCs w:val="22"/>
        </w:rPr>
        <w:t xml:space="preserve"> на элект</w:t>
      </w:r>
      <w:r w:rsidR="00606563" w:rsidRPr="00F64E8B">
        <w:rPr>
          <w:sz w:val="22"/>
          <w:szCs w:val="22"/>
        </w:rPr>
        <w:t>ронный адрес Гильдии</w:t>
      </w:r>
      <w:r w:rsidR="00991F9B" w:rsidRPr="00F64E8B">
        <w:rPr>
          <w:sz w:val="22"/>
          <w:szCs w:val="22"/>
        </w:rPr>
        <w:t xml:space="preserve">, указанный в </w:t>
      </w:r>
      <w:r w:rsidR="00122EDA" w:rsidRPr="00F64E8B">
        <w:rPr>
          <w:sz w:val="22"/>
          <w:szCs w:val="22"/>
        </w:rPr>
        <w:t>разделе 1</w:t>
      </w:r>
      <w:r w:rsidR="00606259" w:rsidRPr="00F64E8B">
        <w:rPr>
          <w:sz w:val="22"/>
          <w:szCs w:val="22"/>
        </w:rPr>
        <w:t>8</w:t>
      </w:r>
      <w:r w:rsidR="00991F9B" w:rsidRPr="00F64E8B">
        <w:rPr>
          <w:sz w:val="22"/>
          <w:szCs w:val="22"/>
        </w:rPr>
        <w:t xml:space="preserve"> Договора, оригинал направляется с сопроводительным письмом на по</w:t>
      </w:r>
      <w:r w:rsidR="00412F49" w:rsidRPr="00F64E8B">
        <w:rPr>
          <w:sz w:val="22"/>
          <w:szCs w:val="22"/>
        </w:rPr>
        <w:t>чтовый адрес Гильдии</w:t>
      </w:r>
      <w:r w:rsidR="00122EDA" w:rsidRPr="00F64E8B">
        <w:rPr>
          <w:sz w:val="22"/>
          <w:szCs w:val="22"/>
        </w:rPr>
        <w:t>, указанный в разделе 1</w:t>
      </w:r>
      <w:r w:rsidR="00606259" w:rsidRPr="00F64E8B">
        <w:rPr>
          <w:sz w:val="22"/>
          <w:szCs w:val="22"/>
        </w:rPr>
        <w:t>8</w:t>
      </w:r>
      <w:r w:rsidR="00991F9B" w:rsidRPr="00F64E8B">
        <w:rPr>
          <w:sz w:val="22"/>
          <w:szCs w:val="22"/>
        </w:rPr>
        <w:t xml:space="preserve"> Договора.</w:t>
      </w:r>
    </w:p>
    <w:p w14:paraId="3043EA33" w14:textId="26F2753B" w:rsidR="00EA2C6A" w:rsidRPr="00F64E8B" w:rsidRDefault="00991F9B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В случа</w:t>
      </w:r>
      <w:r w:rsidR="00736DEB" w:rsidRPr="00F64E8B">
        <w:rPr>
          <w:sz w:val="22"/>
          <w:szCs w:val="22"/>
        </w:rPr>
        <w:t>е мотивированного отказа Центра недвижимости</w:t>
      </w:r>
      <w:r w:rsidRPr="00F64E8B">
        <w:rPr>
          <w:sz w:val="22"/>
          <w:szCs w:val="22"/>
        </w:rPr>
        <w:t xml:space="preserve"> от приемки оказанных услуг Стороны составляют двусторонний акт с перечнем необходимых уточнений, изменений и сроков их </w:t>
      </w:r>
      <w:r w:rsidRPr="00F64E8B">
        <w:rPr>
          <w:sz w:val="22"/>
          <w:szCs w:val="22"/>
        </w:rPr>
        <w:lastRenderedPageBreak/>
        <w:t>внесения. После устранения недостатков Стороны подписывают Акт сдачи-приемки оказанных услуг.</w:t>
      </w:r>
    </w:p>
    <w:p w14:paraId="387C6731" w14:textId="77777777" w:rsidR="00FD646C" w:rsidRPr="00F64E8B" w:rsidRDefault="00840765" w:rsidP="00197014">
      <w:pPr>
        <w:widowControl w:val="0"/>
        <w:numPr>
          <w:ilvl w:val="0"/>
          <w:numId w:val="63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УСЛОВИЯ ОБ ИНТЕЛЛЕКТУАЛЬНЫХ ПРАВАХ</w:t>
      </w:r>
    </w:p>
    <w:p w14:paraId="178F9347" w14:textId="77777777" w:rsidR="00107C80" w:rsidRPr="00F64E8B" w:rsidRDefault="00107C80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Обладател</w:t>
      </w:r>
      <w:r w:rsidR="00AC625E" w:rsidRPr="00F64E8B">
        <w:rPr>
          <w:sz w:val="22"/>
          <w:szCs w:val="22"/>
        </w:rPr>
        <w:t xml:space="preserve">ем исключительных прав на </w:t>
      </w:r>
      <w:r w:rsidRPr="00F64E8B">
        <w:rPr>
          <w:sz w:val="22"/>
          <w:szCs w:val="22"/>
        </w:rPr>
        <w:t>Программ</w:t>
      </w:r>
      <w:r w:rsidR="00AC625E" w:rsidRPr="00F64E8B">
        <w:rPr>
          <w:sz w:val="22"/>
          <w:szCs w:val="22"/>
        </w:rPr>
        <w:t>ы для ЭВМ и</w:t>
      </w:r>
      <w:r w:rsidRPr="00F64E8B">
        <w:rPr>
          <w:sz w:val="22"/>
          <w:szCs w:val="22"/>
        </w:rPr>
        <w:t xml:space="preserve"> Базы данных</w:t>
      </w:r>
      <w:r w:rsidR="00AC625E" w:rsidRPr="00F64E8B">
        <w:rPr>
          <w:sz w:val="22"/>
          <w:szCs w:val="22"/>
        </w:rPr>
        <w:t>, размещенные на Портале, является Центр недвижимости</w:t>
      </w:r>
      <w:r w:rsidRPr="00F64E8B">
        <w:rPr>
          <w:sz w:val="22"/>
          <w:szCs w:val="22"/>
        </w:rPr>
        <w:t>.</w:t>
      </w:r>
    </w:p>
    <w:p w14:paraId="7A11C16A" w14:textId="77777777" w:rsidR="00107C80" w:rsidRPr="00F64E8B" w:rsidRDefault="00107C80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Исключительные права на результаты интеллектуальной деятельности</w:t>
      </w:r>
      <w:r w:rsidR="00E23EF4" w:rsidRPr="00F64E8B">
        <w:rPr>
          <w:sz w:val="22"/>
          <w:szCs w:val="22"/>
        </w:rPr>
        <w:t>, предоставляемые Гильдией</w:t>
      </w:r>
      <w:r w:rsidRPr="00F64E8B">
        <w:rPr>
          <w:sz w:val="22"/>
          <w:szCs w:val="22"/>
        </w:rPr>
        <w:t xml:space="preserve"> и (или) иными лицами в порядке и на услов</w:t>
      </w:r>
      <w:r w:rsidR="00E23EF4" w:rsidRPr="00F64E8B">
        <w:rPr>
          <w:sz w:val="22"/>
          <w:szCs w:val="22"/>
        </w:rPr>
        <w:t>иях, предусмотренных Договором</w:t>
      </w:r>
      <w:r w:rsidRPr="00F64E8B">
        <w:rPr>
          <w:sz w:val="22"/>
          <w:szCs w:val="22"/>
        </w:rPr>
        <w:t>, принадлеж</w:t>
      </w:r>
      <w:r w:rsidR="00E23EF4" w:rsidRPr="00F64E8B">
        <w:rPr>
          <w:sz w:val="22"/>
          <w:szCs w:val="22"/>
        </w:rPr>
        <w:t>ат соответствующим Гильдии</w:t>
      </w:r>
      <w:r w:rsidRPr="00F64E8B">
        <w:rPr>
          <w:sz w:val="22"/>
          <w:szCs w:val="22"/>
        </w:rPr>
        <w:t xml:space="preserve"> и (или) иным лицам (правообладателям).</w:t>
      </w:r>
    </w:p>
    <w:p w14:paraId="1635E94F" w14:textId="77777777" w:rsidR="00107C80" w:rsidRPr="00F64E8B" w:rsidRDefault="00107C80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За исключением случаев, прямо установленных законодательством Российск</w:t>
      </w:r>
      <w:r w:rsidR="00D73133" w:rsidRPr="00F64E8B">
        <w:rPr>
          <w:sz w:val="22"/>
          <w:szCs w:val="22"/>
        </w:rPr>
        <w:t>ой Федерации и (или) Договором</w:t>
      </w:r>
      <w:r w:rsidRPr="00F64E8B">
        <w:rPr>
          <w:sz w:val="22"/>
          <w:szCs w:val="22"/>
        </w:rPr>
        <w:t>, никакие из</w:t>
      </w:r>
      <w:r w:rsidR="00696948" w:rsidRPr="00F64E8B">
        <w:rPr>
          <w:sz w:val="22"/>
          <w:szCs w:val="22"/>
        </w:rPr>
        <w:t xml:space="preserve"> Программ для ЭВМ и (или) Баз данных</w:t>
      </w:r>
      <w:r w:rsidRPr="00F64E8B">
        <w:rPr>
          <w:sz w:val="22"/>
          <w:szCs w:val="22"/>
        </w:rPr>
        <w:t>, не могут быть скопированы, переработаны, распространены, опубликованы, переданы третьим лицам, либо иным обра</w:t>
      </w:r>
      <w:r w:rsidR="00D73133" w:rsidRPr="00F64E8B">
        <w:rPr>
          <w:sz w:val="22"/>
          <w:szCs w:val="22"/>
        </w:rPr>
        <w:t>зом воспроизведены Гильдией</w:t>
      </w:r>
      <w:r w:rsidRPr="00F64E8B">
        <w:rPr>
          <w:sz w:val="22"/>
          <w:szCs w:val="22"/>
        </w:rPr>
        <w:t xml:space="preserve"> способом</w:t>
      </w:r>
      <w:r w:rsidR="006400CF" w:rsidRPr="00F64E8B">
        <w:rPr>
          <w:sz w:val="22"/>
          <w:szCs w:val="22"/>
        </w:rPr>
        <w:t>, не предусмотренным Договором</w:t>
      </w:r>
      <w:r w:rsidRPr="00F64E8B">
        <w:rPr>
          <w:sz w:val="22"/>
          <w:szCs w:val="22"/>
        </w:rPr>
        <w:t>, без предварительного</w:t>
      </w:r>
      <w:r w:rsidR="006400CF" w:rsidRPr="00F64E8B">
        <w:rPr>
          <w:sz w:val="22"/>
          <w:szCs w:val="22"/>
        </w:rPr>
        <w:t xml:space="preserve"> письменного согласия Центра недвижимости</w:t>
      </w:r>
      <w:r w:rsidRPr="00F64E8B">
        <w:rPr>
          <w:sz w:val="22"/>
          <w:szCs w:val="22"/>
        </w:rPr>
        <w:t>.</w:t>
      </w:r>
    </w:p>
    <w:p w14:paraId="2E900377" w14:textId="5D1464BD" w:rsidR="00EA2C6A" w:rsidRPr="00F64E8B" w:rsidRDefault="00107C80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Если иное пр</w:t>
      </w:r>
      <w:r w:rsidR="007F660A" w:rsidRPr="00F64E8B">
        <w:rPr>
          <w:sz w:val="22"/>
          <w:szCs w:val="22"/>
        </w:rPr>
        <w:t>ямо не предусмотрено Договором</w:t>
      </w:r>
      <w:r w:rsidRPr="00F64E8B">
        <w:rPr>
          <w:sz w:val="22"/>
          <w:szCs w:val="22"/>
        </w:rPr>
        <w:t>, ничто</w:t>
      </w:r>
      <w:r w:rsidR="007F660A" w:rsidRPr="00F64E8B">
        <w:rPr>
          <w:sz w:val="22"/>
          <w:szCs w:val="22"/>
        </w:rPr>
        <w:t xml:space="preserve"> в Договоре</w:t>
      </w:r>
      <w:r w:rsidRPr="00F64E8B">
        <w:rPr>
          <w:sz w:val="22"/>
          <w:szCs w:val="22"/>
        </w:rPr>
        <w:t xml:space="preserve"> не может быть рассм</w:t>
      </w:r>
      <w:r w:rsidR="007F660A" w:rsidRPr="00F64E8B">
        <w:rPr>
          <w:sz w:val="22"/>
          <w:szCs w:val="22"/>
        </w:rPr>
        <w:t>отрено как передача Гильдии и (или) иным лицам</w:t>
      </w:r>
      <w:r w:rsidRPr="00F64E8B">
        <w:rPr>
          <w:sz w:val="22"/>
          <w:szCs w:val="22"/>
        </w:rPr>
        <w:t xml:space="preserve"> исключительных прав на</w:t>
      </w:r>
      <w:r w:rsidR="007F660A" w:rsidRPr="00F64E8B">
        <w:rPr>
          <w:sz w:val="22"/>
          <w:szCs w:val="22"/>
        </w:rPr>
        <w:t xml:space="preserve"> Программы для ЭВМ и (или) Базы данных</w:t>
      </w:r>
      <w:r w:rsidRPr="00F64E8B">
        <w:rPr>
          <w:sz w:val="22"/>
          <w:szCs w:val="22"/>
        </w:rPr>
        <w:t>.</w:t>
      </w:r>
      <w:bookmarkStart w:id="0" w:name="_GoBack"/>
      <w:bookmarkEnd w:id="0"/>
    </w:p>
    <w:p w14:paraId="65E1BD87" w14:textId="77777777" w:rsidR="00FD646C" w:rsidRPr="00F64E8B" w:rsidRDefault="002B134F" w:rsidP="00197014">
      <w:pPr>
        <w:widowControl w:val="0"/>
        <w:numPr>
          <w:ilvl w:val="0"/>
          <w:numId w:val="63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ГАРАНТИИ</w:t>
      </w:r>
    </w:p>
    <w:p w14:paraId="2030C0F5" w14:textId="77777777" w:rsidR="00F24DB2" w:rsidRPr="00F64E8B" w:rsidRDefault="00F24DB2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Гильдия и члены Гильдии используют Программы для ЭВМ и Базы данных на свой страх и риск. Использование Гильдией и членами Гильдии Программ для ЭВМ и Баз данных осуществляется в состоянии «как есть».</w:t>
      </w:r>
    </w:p>
    <w:p w14:paraId="0967337A" w14:textId="77777777" w:rsidR="00F24DB2" w:rsidRPr="00F64E8B" w:rsidRDefault="00F24DB2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За исключением гарантий, </w:t>
      </w:r>
      <w:r w:rsidR="00C82F25" w:rsidRPr="00F64E8B">
        <w:rPr>
          <w:sz w:val="22"/>
          <w:szCs w:val="22"/>
        </w:rPr>
        <w:t>прямо указанных в Договоре, Центр недвижимости не предоставляет Гильдии и (или) членам Гильдии</w:t>
      </w:r>
      <w:r w:rsidRPr="00F64E8B">
        <w:rPr>
          <w:sz w:val="22"/>
          <w:szCs w:val="22"/>
        </w:rPr>
        <w:t xml:space="preserve"> никаких иных прямых или </w:t>
      </w:r>
      <w:r w:rsidR="00593558" w:rsidRPr="00F64E8B">
        <w:rPr>
          <w:sz w:val="22"/>
          <w:szCs w:val="22"/>
        </w:rPr>
        <w:t>косвенных гарантий по Договору</w:t>
      </w:r>
      <w:r w:rsidRPr="00F64E8B">
        <w:rPr>
          <w:sz w:val="22"/>
          <w:szCs w:val="22"/>
        </w:rPr>
        <w:t>.</w:t>
      </w:r>
    </w:p>
    <w:p w14:paraId="572E72D6" w14:textId="77777777" w:rsidR="00F24DB2" w:rsidRPr="00F64E8B" w:rsidRDefault="00593558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Центр недвижимости</w:t>
      </w:r>
      <w:r w:rsidR="00F24DB2" w:rsidRPr="00F64E8B">
        <w:rPr>
          <w:sz w:val="22"/>
          <w:szCs w:val="22"/>
        </w:rPr>
        <w:t xml:space="preserve"> не гарантирует, что информац</w:t>
      </w:r>
      <w:r w:rsidRPr="00F64E8B">
        <w:rPr>
          <w:sz w:val="22"/>
          <w:szCs w:val="22"/>
        </w:rPr>
        <w:t>ия, опубликованная Гильдией и (или) членами Гильдии в Базах данных (в том числе, с использованием Программ для ЭВМ) будет просмотрена третьими лицами (п</w:t>
      </w:r>
      <w:r w:rsidR="00F24DB2" w:rsidRPr="00F64E8B">
        <w:rPr>
          <w:sz w:val="22"/>
          <w:szCs w:val="22"/>
        </w:rPr>
        <w:t>оль</w:t>
      </w:r>
      <w:r w:rsidRPr="00F64E8B">
        <w:rPr>
          <w:sz w:val="22"/>
          <w:szCs w:val="22"/>
        </w:rPr>
        <w:t>зователями Портала)</w:t>
      </w:r>
      <w:r w:rsidR="00F24DB2" w:rsidRPr="00F64E8B">
        <w:rPr>
          <w:sz w:val="22"/>
          <w:szCs w:val="22"/>
        </w:rPr>
        <w:t>.</w:t>
      </w:r>
    </w:p>
    <w:p w14:paraId="2BF85954" w14:textId="77777777" w:rsidR="00F24DB2" w:rsidRPr="00F64E8B" w:rsidRDefault="00AF7E67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Центр недвижимости</w:t>
      </w:r>
      <w:r w:rsidR="00F24DB2" w:rsidRPr="00F64E8B">
        <w:rPr>
          <w:sz w:val="22"/>
          <w:szCs w:val="22"/>
        </w:rPr>
        <w:t xml:space="preserve"> не гарантирует, что</w:t>
      </w:r>
      <w:r w:rsidRPr="00F64E8B">
        <w:rPr>
          <w:sz w:val="22"/>
          <w:szCs w:val="22"/>
        </w:rPr>
        <w:t xml:space="preserve"> Программы для ЭВМ и (или) Базы данных</w:t>
      </w:r>
      <w:r w:rsidR="00F24DB2" w:rsidRPr="00F64E8B">
        <w:rPr>
          <w:sz w:val="22"/>
          <w:szCs w:val="22"/>
        </w:rPr>
        <w:t xml:space="preserve"> свободны от ошибок и компьютерных в</w:t>
      </w:r>
      <w:r w:rsidRPr="00F64E8B">
        <w:rPr>
          <w:sz w:val="22"/>
          <w:szCs w:val="22"/>
        </w:rPr>
        <w:t>ирусов. Если использование Программ для ЭВМ и (или) Баз данных</w:t>
      </w:r>
      <w:r w:rsidR="00F24DB2" w:rsidRPr="00F64E8B">
        <w:rPr>
          <w:sz w:val="22"/>
          <w:szCs w:val="22"/>
        </w:rPr>
        <w:t xml:space="preserve"> </w:t>
      </w:r>
      <w:r w:rsidRPr="00F64E8B">
        <w:rPr>
          <w:sz w:val="22"/>
          <w:szCs w:val="22"/>
        </w:rPr>
        <w:t xml:space="preserve">Гильдией и (или) членами Гильдии </w:t>
      </w:r>
      <w:r w:rsidR="00F24DB2" w:rsidRPr="00F64E8B">
        <w:rPr>
          <w:sz w:val="22"/>
          <w:szCs w:val="22"/>
        </w:rPr>
        <w:t xml:space="preserve">повлекло за </w:t>
      </w:r>
      <w:r w:rsidRPr="00F64E8B">
        <w:rPr>
          <w:sz w:val="22"/>
          <w:szCs w:val="22"/>
        </w:rPr>
        <w:t>собой утрату данных Гильдии и (или) членов Гильдии</w:t>
      </w:r>
      <w:r w:rsidR="00F24DB2" w:rsidRPr="00F64E8B">
        <w:rPr>
          <w:sz w:val="22"/>
          <w:szCs w:val="22"/>
        </w:rPr>
        <w:t xml:space="preserve"> и (или)</w:t>
      </w:r>
      <w:r w:rsidRPr="00F64E8B">
        <w:rPr>
          <w:sz w:val="22"/>
          <w:szCs w:val="22"/>
        </w:rPr>
        <w:t xml:space="preserve"> порчу оборудования Гильдии и (или) членов Гильдии, Центр недвижимости</w:t>
      </w:r>
      <w:r w:rsidR="00F24DB2" w:rsidRPr="00F64E8B">
        <w:rPr>
          <w:sz w:val="22"/>
          <w:szCs w:val="22"/>
        </w:rPr>
        <w:t xml:space="preserve"> не несёт за это ответственности.</w:t>
      </w:r>
    </w:p>
    <w:p w14:paraId="7187C055" w14:textId="77777777" w:rsidR="00F24DB2" w:rsidRPr="00F64E8B" w:rsidRDefault="00BC05F5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Центр недвижимости</w:t>
      </w:r>
      <w:r w:rsidR="00F24DB2" w:rsidRPr="00F64E8B">
        <w:rPr>
          <w:sz w:val="22"/>
          <w:szCs w:val="22"/>
        </w:rPr>
        <w:t xml:space="preserve"> не несёт ответственности за</w:t>
      </w:r>
      <w:r w:rsidR="00C2168D" w:rsidRPr="00F64E8B">
        <w:rPr>
          <w:sz w:val="22"/>
          <w:szCs w:val="22"/>
        </w:rPr>
        <w:t xml:space="preserve"> потерю информации Гильдией и (или) членами Гильдии</w:t>
      </w:r>
      <w:r w:rsidR="003959AC" w:rsidRPr="00F64E8B">
        <w:rPr>
          <w:sz w:val="22"/>
          <w:szCs w:val="22"/>
        </w:rPr>
        <w:t xml:space="preserve"> при размещении Гильдией и (или) членами Гильдии информации в Базах данных (в том числе, с использованием Программ для ЭВМ)</w:t>
      </w:r>
      <w:r w:rsidR="00F24DB2" w:rsidRPr="00F64E8B">
        <w:rPr>
          <w:sz w:val="22"/>
          <w:szCs w:val="22"/>
        </w:rPr>
        <w:t>.</w:t>
      </w:r>
    </w:p>
    <w:p w14:paraId="7FEA6E64" w14:textId="77777777" w:rsidR="00F24DB2" w:rsidRPr="00F64E8B" w:rsidRDefault="00F24DB2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С</w:t>
      </w:r>
      <w:r w:rsidR="003959AC" w:rsidRPr="00F64E8B">
        <w:rPr>
          <w:sz w:val="22"/>
          <w:szCs w:val="22"/>
        </w:rPr>
        <w:t>оглашаясь с условиями Договора, Гильдия</w:t>
      </w:r>
      <w:r w:rsidRPr="00F64E8B">
        <w:rPr>
          <w:sz w:val="22"/>
          <w:szCs w:val="22"/>
        </w:rPr>
        <w:t xml:space="preserve"> гаран</w:t>
      </w:r>
      <w:r w:rsidR="003959AC" w:rsidRPr="00F64E8B">
        <w:rPr>
          <w:sz w:val="22"/>
          <w:szCs w:val="22"/>
        </w:rPr>
        <w:t>тирует Центру недвижимости</w:t>
      </w:r>
      <w:r w:rsidRPr="00F64E8B">
        <w:rPr>
          <w:sz w:val="22"/>
          <w:szCs w:val="22"/>
        </w:rPr>
        <w:t>, что:</w:t>
      </w:r>
    </w:p>
    <w:p w14:paraId="5F99F9B9" w14:textId="1184EC9B" w:rsidR="00F24DB2" w:rsidRPr="00F64E8B" w:rsidRDefault="00A213D0" w:rsidP="00CF12A8">
      <w:pPr>
        <w:widowControl w:val="0"/>
        <w:numPr>
          <w:ilvl w:val="0"/>
          <w:numId w:val="62"/>
        </w:numPr>
        <w:jc w:val="both"/>
        <w:rPr>
          <w:sz w:val="22"/>
          <w:szCs w:val="22"/>
        </w:rPr>
      </w:pPr>
      <w:r w:rsidRPr="00F64E8B">
        <w:rPr>
          <w:sz w:val="22"/>
          <w:szCs w:val="22"/>
        </w:rPr>
        <w:t>Гильдия</w:t>
      </w:r>
      <w:r w:rsidR="00865B71" w:rsidRPr="00F64E8B">
        <w:rPr>
          <w:sz w:val="22"/>
          <w:szCs w:val="22"/>
        </w:rPr>
        <w:t xml:space="preserve">, </w:t>
      </w:r>
      <w:r w:rsidR="00230820">
        <w:rPr>
          <w:sz w:val="22"/>
          <w:szCs w:val="22"/>
        </w:rPr>
        <w:t>Ч</w:t>
      </w:r>
      <w:r w:rsidR="00865B71" w:rsidRPr="00F64E8B">
        <w:rPr>
          <w:sz w:val="22"/>
          <w:szCs w:val="22"/>
        </w:rPr>
        <w:t>лены Гильдии</w:t>
      </w:r>
      <w:r w:rsidR="00F24DB2" w:rsidRPr="00F64E8B">
        <w:rPr>
          <w:sz w:val="22"/>
          <w:szCs w:val="22"/>
        </w:rPr>
        <w:t xml:space="preserve"> указыва</w:t>
      </w:r>
      <w:r w:rsidR="00865B71" w:rsidRPr="00F64E8B">
        <w:rPr>
          <w:sz w:val="22"/>
          <w:szCs w:val="22"/>
        </w:rPr>
        <w:t>ю</w:t>
      </w:r>
      <w:r w:rsidR="00F24DB2" w:rsidRPr="00F64E8B">
        <w:rPr>
          <w:sz w:val="22"/>
          <w:szCs w:val="22"/>
        </w:rPr>
        <w:t>т на Сайте достоверную информацию в порядке и на услов</w:t>
      </w:r>
      <w:r w:rsidRPr="00F64E8B">
        <w:rPr>
          <w:sz w:val="22"/>
          <w:szCs w:val="22"/>
        </w:rPr>
        <w:t>иях, предусмотренных Договором</w:t>
      </w:r>
      <w:r w:rsidR="00F24DB2" w:rsidRPr="00F64E8B">
        <w:rPr>
          <w:sz w:val="22"/>
          <w:szCs w:val="22"/>
        </w:rPr>
        <w:t>.</w:t>
      </w:r>
    </w:p>
    <w:p w14:paraId="03A4F709" w14:textId="451CA727" w:rsidR="00865B71" w:rsidRPr="00F64E8B" w:rsidRDefault="000320DE" w:rsidP="00F64E8B">
      <w:pPr>
        <w:widowControl w:val="0"/>
        <w:numPr>
          <w:ilvl w:val="0"/>
          <w:numId w:val="62"/>
        </w:numPr>
        <w:jc w:val="both"/>
        <w:rPr>
          <w:sz w:val="22"/>
          <w:szCs w:val="22"/>
        </w:rPr>
      </w:pPr>
      <w:r w:rsidRPr="00F64E8B">
        <w:rPr>
          <w:sz w:val="22"/>
          <w:szCs w:val="22"/>
        </w:rPr>
        <w:t>Размещение Гильдией</w:t>
      </w:r>
      <w:r w:rsidR="00865B71" w:rsidRPr="00F64E8B">
        <w:rPr>
          <w:sz w:val="22"/>
          <w:szCs w:val="22"/>
        </w:rPr>
        <w:t>, Членами Гильдии</w:t>
      </w:r>
      <w:r w:rsidRPr="00F64E8B">
        <w:rPr>
          <w:sz w:val="22"/>
          <w:szCs w:val="22"/>
        </w:rPr>
        <w:t xml:space="preserve"> информации в Базах данных (в том числе, с использованием Программ для ЭВМ)</w:t>
      </w:r>
      <w:r w:rsidR="00F24DB2" w:rsidRPr="00F64E8B">
        <w:rPr>
          <w:sz w:val="22"/>
          <w:szCs w:val="22"/>
        </w:rPr>
        <w:t xml:space="preserve"> не влечёт за собой нарушения законодательства Российской Федерации и (или) нарушения прав и (или) охраняемых законом интересов третьих лиц.</w:t>
      </w:r>
    </w:p>
    <w:p w14:paraId="6AA5B59C" w14:textId="77777777" w:rsidR="00027A7C" w:rsidRPr="00F64E8B" w:rsidRDefault="00027A7C" w:rsidP="00197014">
      <w:pPr>
        <w:widowControl w:val="0"/>
        <w:numPr>
          <w:ilvl w:val="0"/>
          <w:numId w:val="63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УСЛОВИЯ КОНФ</w:t>
      </w:r>
      <w:r w:rsidR="00C060B8" w:rsidRPr="00F64E8B">
        <w:rPr>
          <w:b/>
          <w:sz w:val="22"/>
          <w:szCs w:val="22"/>
        </w:rPr>
        <w:t>И</w:t>
      </w:r>
      <w:r w:rsidRPr="00F64E8B">
        <w:rPr>
          <w:b/>
          <w:sz w:val="22"/>
          <w:szCs w:val="22"/>
        </w:rPr>
        <w:t>ДЕНЦИАЛЬНОСТИ</w:t>
      </w:r>
    </w:p>
    <w:p w14:paraId="72351B5A" w14:textId="359CDCC9" w:rsidR="00C060B8" w:rsidRPr="00F64E8B" w:rsidRDefault="00027A7C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Настоящим</w:t>
      </w:r>
      <w:r w:rsidR="000D50F1" w:rsidRPr="00F64E8B">
        <w:rPr>
          <w:sz w:val="22"/>
          <w:szCs w:val="22"/>
        </w:rPr>
        <w:t xml:space="preserve"> </w:t>
      </w:r>
      <w:r w:rsidRPr="00F64E8B">
        <w:rPr>
          <w:sz w:val="22"/>
          <w:szCs w:val="22"/>
        </w:rPr>
        <w:t>Стороны договорились, что пред</w:t>
      </w:r>
      <w:r w:rsidR="00001E7F" w:rsidRPr="00F64E8B">
        <w:rPr>
          <w:sz w:val="22"/>
          <w:szCs w:val="22"/>
        </w:rPr>
        <w:t>о</w:t>
      </w:r>
      <w:r w:rsidRPr="00F64E8B">
        <w:rPr>
          <w:sz w:val="22"/>
          <w:szCs w:val="22"/>
        </w:rPr>
        <w:t>ставляемая Сторонами</w:t>
      </w:r>
      <w:r w:rsidR="00636AE5" w:rsidRPr="00F64E8B">
        <w:rPr>
          <w:sz w:val="22"/>
          <w:szCs w:val="22"/>
        </w:rPr>
        <w:t xml:space="preserve"> по Договору</w:t>
      </w:r>
      <w:r w:rsidRPr="00F64E8B">
        <w:rPr>
          <w:sz w:val="22"/>
          <w:szCs w:val="22"/>
        </w:rPr>
        <w:t xml:space="preserve"> информация, </w:t>
      </w:r>
      <w:r w:rsidR="007B6095" w:rsidRPr="00F64E8B">
        <w:rPr>
          <w:sz w:val="22"/>
          <w:szCs w:val="22"/>
        </w:rPr>
        <w:t>является конфиденциальной</w:t>
      </w:r>
      <w:r w:rsidR="00FB1C81" w:rsidRPr="00F64E8B">
        <w:rPr>
          <w:sz w:val="22"/>
          <w:szCs w:val="22"/>
        </w:rPr>
        <w:t>, если иное прямо не</w:t>
      </w:r>
      <w:r w:rsidR="00636AE5" w:rsidRPr="00F64E8B">
        <w:rPr>
          <w:sz w:val="22"/>
          <w:szCs w:val="22"/>
        </w:rPr>
        <w:t xml:space="preserve"> предусмотрено Договором</w:t>
      </w:r>
      <w:r w:rsidR="007B6095" w:rsidRPr="00F64E8B">
        <w:rPr>
          <w:sz w:val="22"/>
          <w:szCs w:val="22"/>
        </w:rPr>
        <w:t>.</w:t>
      </w:r>
    </w:p>
    <w:p w14:paraId="67C08955" w14:textId="0A05989E" w:rsidR="00027A7C" w:rsidRPr="00F64E8B" w:rsidRDefault="00027A7C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В случае разглашения конфиденциальной информации какой-либо из Сторон, данная Сторона должна возместить другой Стороне</w:t>
      </w:r>
      <w:r w:rsidR="00057209" w:rsidRPr="00F64E8B">
        <w:rPr>
          <w:sz w:val="22"/>
          <w:szCs w:val="22"/>
        </w:rPr>
        <w:t xml:space="preserve"> убытки</w:t>
      </w:r>
      <w:r w:rsidRPr="00F64E8B">
        <w:rPr>
          <w:sz w:val="22"/>
          <w:szCs w:val="22"/>
        </w:rPr>
        <w:t xml:space="preserve"> в соответствии с законодательством Российской Федерации.</w:t>
      </w:r>
    </w:p>
    <w:p w14:paraId="60618347" w14:textId="13BC96C7" w:rsidR="00027A7C" w:rsidRPr="00F64E8B" w:rsidRDefault="00027A7C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Конфиденциальная информация может быть предоставлена третьим лицам только в соответствии с законодательством</w:t>
      </w:r>
      <w:r w:rsidR="00057209" w:rsidRPr="00F64E8B">
        <w:rPr>
          <w:sz w:val="22"/>
          <w:szCs w:val="22"/>
        </w:rPr>
        <w:t xml:space="preserve"> Российской Федерации</w:t>
      </w:r>
      <w:r w:rsidRPr="00F64E8B">
        <w:rPr>
          <w:sz w:val="22"/>
          <w:szCs w:val="22"/>
        </w:rPr>
        <w:t>.</w:t>
      </w:r>
    </w:p>
    <w:p w14:paraId="5A7ECE9D" w14:textId="71C18A1D" w:rsidR="00865B71" w:rsidRPr="00F64E8B" w:rsidRDefault="00425403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Стороны обязаны в случаях, когда это необходимо для исполнения Договора, получить согласие соответствующих субъектов персональных данных на обработку их персональных данных, а также обрабатывать указанные персональные данные в соответствии с законодательством Российской Федерации.</w:t>
      </w:r>
    </w:p>
    <w:p w14:paraId="4DC93141" w14:textId="77777777" w:rsidR="009A3751" w:rsidRPr="00F64E8B" w:rsidRDefault="009A3751" w:rsidP="00197014">
      <w:pPr>
        <w:widowControl w:val="0"/>
        <w:numPr>
          <w:ilvl w:val="0"/>
          <w:numId w:val="63"/>
        </w:numPr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ОТВЕТСТВЕННОСТЬ СТОРОН</w:t>
      </w:r>
    </w:p>
    <w:p w14:paraId="78D2FCF2" w14:textId="004AAB01" w:rsidR="009A3751" w:rsidRPr="00F64E8B" w:rsidRDefault="009A3751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За неисполнение или ненадлежащее исполне</w:t>
      </w:r>
      <w:r w:rsidR="00BA4B95" w:rsidRPr="00F64E8B">
        <w:rPr>
          <w:sz w:val="22"/>
          <w:szCs w:val="22"/>
        </w:rPr>
        <w:t>ние обязательств по Д</w:t>
      </w:r>
      <w:r w:rsidR="005A1D6A" w:rsidRPr="00F64E8B">
        <w:rPr>
          <w:sz w:val="22"/>
          <w:szCs w:val="22"/>
        </w:rPr>
        <w:t>оговору С</w:t>
      </w:r>
      <w:r w:rsidRPr="00F64E8B">
        <w:rPr>
          <w:sz w:val="22"/>
          <w:szCs w:val="22"/>
        </w:rPr>
        <w:t xml:space="preserve">тороны несут ответственность, предусмотренную </w:t>
      </w:r>
      <w:r w:rsidR="009B2868" w:rsidRPr="00F64E8B">
        <w:rPr>
          <w:sz w:val="22"/>
          <w:szCs w:val="22"/>
        </w:rPr>
        <w:t>з</w:t>
      </w:r>
      <w:r w:rsidRPr="00F64E8B">
        <w:rPr>
          <w:sz w:val="22"/>
          <w:szCs w:val="22"/>
        </w:rPr>
        <w:t>а</w:t>
      </w:r>
      <w:r w:rsidR="00BA4B95" w:rsidRPr="00F64E8B">
        <w:rPr>
          <w:sz w:val="22"/>
          <w:szCs w:val="22"/>
        </w:rPr>
        <w:t>конодательством Р</w:t>
      </w:r>
      <w:r w:rsidR="009B2868" w:rsidRPr="00F64E8B">
        <w:rPr>
          <w:sz w:val="22"/>
          <w:szCs w:val="22"/>
        </w:rPr>
        <w:t xml:space="preserve">оссийской </w:t>
      </w:r>
      <w:r w:rsidR="00BA4B95" w:rsidRPr="00F64E8B">
        <w:rPr>
          <w:sz w:val="22"/>
          <w:szCs w:val="22"/>
        </w:rPr>
        <w:t>Ф</w:t>
      </w:r>
      <w:r w:rsidR="009B2868" w:rsidRPr="00F64E8B">
        <w:rPr>
          <w:sz w:val="22"/>
          <w:szCs w:val="22"/>
        </w:rPr>
        <w:t>едерации</w:t>
      </w:r>
      <w:r w:rsidR="00BA4B95" w:rsidRPr="00F64E8B">
        <w:rPr>
          <w:sz w:val="22"/>
          <w:szCs w:val="22"/>
        </w:rPr>
        <w:t xml:space="preserve"> и Д</w:t>
      </w:r>
      <w:r w:rsidRPr="00F64E8B">
        <w:rPr>
          <w:sz w:val="22"/>
          <w:szCs w:val="22"/>
        </w:rPr>
        <w:t>оговором.</w:t>
      </w:r>
    </w:p>
    <w:p w14:paraId="22A1826E" w14:textId="233E12FF" w:rsidR="008D20EF" w:rsidRPr="00F64E8B" w:rsidRDefault="004B108F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Центр недвижимости не несет ответственность за достоверность информации, </w:t>
      </w:r>
      <w:r w:rsidR="00CE612C" w:rsidRPr="00F64E8B">
        <w:rPr>
          <w:sz w:val="22"/>
          <w:szCs w:val="22"/>
        </w:rPr>
        <w:t>размещенной членом Гильдии в Базах данных (в том числе, с использованием Программ для ЭВМ)</w:t>
      </w:r>
      <w:r w:rsidRPr="00F64E8B">
        <w:rPr>
          <w:sz w:val="22"/>
          <w:szCs w:val="22"/>
        </w:rPr>
        <w:t>, и соответствие</w:t>
      </w:r>
      <w:r w:rsidR="008C034A" w:rsidRPr="00F64E8B">
        <w:rPr>
          <w:sz w:val="22"/>
          <w:szCs w:val="22"/>
        </w:rPr>
        <w:t xml:space="preserve"> ее</w:t>
      </w:r>
      <w:r w:rsidRPr="00F64E8B">
        <w:rPr>
          <w:sz w:val="22"/>
          <w:szCs w:val="22"/>
        </w:rPr>
        <w:t xml:space="preserve"> законодательств</w:t>
      </w:r>
      <w:r w:rsidR="00CE612C" w:rsidRPr="00F64E8B">
        <w:rPr>
          <w:sz w:val="22"/>
          <w:szCs w:val="22"/>
        </w:rPr>
        <w:t>у Российской Федерации</w:t>
      </w:r>
      <w:r w:rsidRPr="00F64E8B">
        <w:rPr>
          <w:sz w:val="22"/>
          <w:szCs w:val="22"/>
        </w:rPr>
        <w:t>.</w:t>
      </w:r>
    </w:p>
    <w:p w14:paraId="291574C1" w14:textId="72989299" w:rsidR="008D20EF" w:rsidRPr="00F64E8B" w:rsidRDefault="009A3751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Стороны освобождаются от ответственности за неисполнение</w:t>
      </w:r>
      <w:r w:rsidR="00BD324A" w:rsidRPr="00F64E8B">
        <w:rPr>
          <w:sz w:val="22"/>
          <w:szCs w:val="22"/>
        </w:rPr>
        <w:t xml:space="preserve"> и (или) ненадлежащее исполнение</w:t>
      </w:r>
      <w:r w:rsidRPr="00F64E8B">
        <w:rPr>
          <w:sz w:val="22"/>
          <w:szCs w:val="22"/>
        </w:rPr>
        <w:t xml:space="preserve"> обязательств по Договору, если это неисполнение</w:t>
      </w:r>
      <w:r w:rsidR="00456A2A" w:rsidRPr="00F64E8B">
        <w:rPr>
          <w:sz w:val="22"/>
          <w:szCs w:val="22"/>
        </w:rPr>
        <w:t xml:space="preserve"> и (или) ненадлежащее исполнение</w:t>
      </w:r>
      <w:r w:rsidRPr="00F64E8B">
        <w:rPr>
          <w:sz w:val="22"/>
          <w:szCs w:val="22"/>
        </w:rPr>
        <w:t xml:space="preserve"> явилось </w:t>
      </w:r>
      <w:r w:rsidRPr="00F64E8B">
        <w:rPr>
          <w:sz w:val="22"/>
          <w:szCs w:val="22"/>
        </w:rPr>
        <w:lastRenderedPageBreak/>
        <w:t>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и/или</w:t>
      </w:r>
      <w:r w:rsidR="00D86ACB" w:rsidRPr="00F64E8B">
        <w:rPr>
          <w:sz w:val="22"/>
          <w:szCs w:val="22"/>
        </w:rPr>
        <w:t xml:space="preserve"> предотвратить </w:t>
      </w:r>
      <w:r w:rsidR="00D142CF" w:rsidRPr="00F64E8B">
        <w:rPr>
          <w:sz w:val="22"/>
          <w:szCs w:val="22"/>
        </w:rPr>
        <w:t xml:space="preserve">в </w:t>
      </w:r>
      <w:r w:rsidR="008337F0" w:rsidRPr="00F64E8B">
        <w:rPr>
          <w:sz w:val="22"/>
          <w:szCs w:val="22"/>
        </w:rPr>
        <w:t>разумный</w:t>
      </w:r>
      <w:r w:rsidR="00D142CF" w:rsidRPr="00F64E8B">
        <w:rPr>
          <w:sz w:val="22"/>
          <w:szCs w:val="22"/>
        </w:rPr>
        <w:t xml:space="preserve"> срок и существующими</w:t>
      </w:r>
      <w:r w:rsidR="00D86ACB" w:rsidRPr="00F64E8B">
        <w:rPr>
          <w:sz w:val="22"/>
          <w:szCs w:val="22"/>
        </w:rPr>
        <w:t xml:space="preserve"> мерами. </w:t>
      </w:r>
      <w:r w:rsidR="002A27BB" w:rsidRPr="00F64E8B">
        <w:rPr>
          <w:sz w:val="22"/>
          <w:szCs w:val="22"/>
        </w:rPr>
        <w:t>О</w:t>
      </w:r>
      <w:r w:rsidR="00D86ACB" w:rsidRPr="00F64E8B">
        <w:rPr>
          <w:sz w:val="22"/>
          <w:szCs w:val="22"/>
        </w:rPr>
        <w:t>бстоятельства</w:t>
      </w:r>
      <w:r w:rsidR="002A27BB" w:rsidRPr="00F64E8B">
        <w:rPr>
          <w:sz w:val="22"/>
          <w:szCs w:val="22"/>
        </w:rPr>
        <w:t xml:space="preserve"> непреодолимой силы</w:t>
      </w:r>
      <w:r w:rsidR="00D86ACB" w:rsidRPr="00F64E8B">
        <w:rPr>
          <w:sz w:val="22"/>
          <w:szCs w:val="22"/>
        </w:rPr>
        <w:t xml:space="preserve"> определяются </w:t>
      </w:r>
      <w:r w:rsidR="007B6095" w:rsidRPr="00F64E8B">
        <w:rPr>
          <w:sz w:val="22"/>
          <w:szCs w:val="22"/>
        </w:rPr>
        <w:t>в соответствие с</w:t>
      </w:r>
      <w:r w:rsidR="00D86ACB" w:rsidRPr="00F64E8B">
        <w:rPr>
          <w:sz w:val="22"/>
          <w:szCs w:val="22"/>
        </w:rPr>
        <w:t xml:space="preserve"> законодательств</w:t>
      </w:r>
      <w:r w:rsidR="002A27BB" w:rsidRPr="00F64E8B">
        <w:rPr>
          <w:sz w:val="22"/>
          <w:szCs w:val="22"/>
        </w:rPr>
        <w:t>ом</w:t>
      </w:r>
      <w:r w:rsidR="00D86ACB" w:rsidRPr="00F64E8B">
        <w:rPr>
          <w:sz w:val="22"/>
          <w:szCs w:val="22"/>
        </w:rPr>
        <w:t xml:space="preserve"> Р</w:t>
      </w:r>
      <w:r w:rsidR="002A27BB" w:rsidRPr="00F64E8B">
        <w:rPr>
          <w:sz w:val="22"/>
          <w:szCs w:val="22"/>
        </w:rPr>
        <w:t xml:space="preserve">оссийской </w:t>
      </w:r>
      <w:r w:rsidR="00D86ACB" w:rsidRPr="00F64E8B">
        <w:rPr>
          <w:sz w:val="22"/>
          <w:szCs w:val="22"/>
        </w:rPr>
        <w:t>Ф</w:t>
      </w:r>
      <w:r w:rsidR="002A27BB" w:rsidRPr="00F64E8B">
        <w:rPr>
          <w:sz w:val="22"/>
          <w:szCs w:val="22"/>
        </w:rPr>
        <w:t>едерации</w:t>
      </w:r>
      <w:r w:rsidR="00D86ACB" w:rsidRPr="00F64E8B">
        <w:rPr>
          <w:sz w:val="22"/>
          <w:szCs w:val="22"/>
        </w:rPr>
        <w:t>.</w:t>
      </w:r>
    </w:p>
    <w:p w14:paraId="3B423D5C" w14:textId="4A79BA28" w:rsidR="00197014" w:rsidRPr="00817441" w:rsidRDefault="004B108F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Центр недвижимости</w:t>
      </w:r>
      <w:r w:rsidR="00E9733D" w:rsidRPr="00F64E8B">
        <w:rPr>
          <w:sz w:val="22"/>
          <w:szCs w:val="22"/>
        </w:rPr>
        <w:t xml:space="preserve"> не несет ответственности за возможные перерывы в предоставлени</w:t>
      </w:r>
      <w:r w:rsidR="00D142CF" w:rsidRPr="00F64E8B">
        <w:rPr>
          <w:sz w:val="22"/>
          <w:szCs w:val="22"/>
        </w:rPr>
        <w:t>я</w:t>
      </w:r>
      <w:r w:rsidR="00E9733D" w:rsidRPr="00F64E8B">
        <w:rPr>
          <w:sz w:val="22"/>
          <w:szCs w:val="22"/>
        </w:rPr>
        <w:t xml:space="preserve"> услуг</w:t>
      </w:r>
      <w:r w:rsidR="007551C6" w:rsidRPr="00F64E8B">
        <w:rPr>
          <w:sz w:val="22"/>
          <w:szCs w:val="22"/>
        </w:rPr>
        <w:t xml:space="preserve"> по Договору</w:t>
      </w:r>
      <w:r w:rsidR="00E9733D" w:rsidRPr="00F64E8B">
        <w:rPr>
          <w:sz w:val="22"/>
          <w:szCs w:val="22"/>
        </w:rPr>
        <w:t>,</w:t>
      </w:r>
      <w:r w:rsidR="00BB713E" w:rsidRPr="00F64E8B">
        <w:rPr>
          <w:sz w:val="22"/>
          <w:szCs w:val="22"/>
        </w:rPr>
        <w:t xml:space="preserve"> возникшие по причинам, не зависящим от Центра недвижимости</w:t>
      </w:r>
    </w:p>
    <w:p w14:paraId="774B1967" w14:textId="77777777" w:rsidR="009A3751" w:rsidRPr="00F64E8B" w:rsidRDefault="00D434C4" w:rsidP="00197014">
      <w:pPr>
        <w:widowControl w:val="0"/>
        <w:numPr>
          <w:ilvl w:val="0"/>
          <w:numId w:val="63"/>
        </w:numPr>
        <w:ind w:right="-5"/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ЗАКЛЮЧИТЕЛЬНЫЕ ПОЛОЖЕНИЯ</w:t>
      </w:r>
    </w:p>
    <w:p w14:paraId="171A7BDB" w14:textId="2271221B" w:rsidR="00E369C0" w:rsidRPr="00F64E8B" w:rsidRDefault="00634EC6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Для осуществления оперативного взаимодействия при </w:t>
      </w:r>
      <w:r w:rsidR="004722C9" w:rsidRPr="00F64E8B">
        <w:rPr>
          <w:sz w:val="22"/>
          <w:szCs w:val="22"/>
        </w:rPr>
        <w:t>ис</w:t>
      </w:r>
      <w:r w:rsidRPr="00F64E8B">
        <w:rPr>
          <w:sz w:val="22"/>
          <w:szCs w:val="22"/>
        </w:rPr>
        <w:t xml:space="preserve">полнении Договора </w:t>
      </w:r>
      <w:r w:rsidR="007B6095" w:rsidRPr="00F64E8B">
        <w:rPr>
          <w:sz w:val="22"/>
          <w:szCs w:val="22"/>
        </w:rPr>
        <w:t xml:space="preserve">Гильдия и </w:t>
      </w:r>
      <w:r w:rsidRPr="00F64E8B">
        <w:rPr>
          <w:sz w:val="22"/>
          <w:szCs w:val="22"/>
        </w:rPr>
        <w:t>Центр недвижимости назнача</w:t>
      </w:r>
      <w:r w:rsidR="007B6095" w:rsidRPr="00F64E8B">
        <w:rPr>
          <w:sz w:val="22"/>
          <w:szCs w:val="22"/>
        </w:rPr>
        <w:t>ю</w:t>
      </w:r>
      <w:r w:rsidRPr="00F64E8B">
        <w:rPr>
          <w:sz w:val="22"/>
          <w:szCs w:val="22"/>
        </w:rPr>
        <w:t xml:space="preserve">т </w:t>
      </w:r>
      <w:r w:rsidR="007B6095" w:rsidRPr="00F64E8B">
        <w:rPr>
          <w:sz w:val="22"/>
          <w:szCs w:val="22"/>
        </w:rPr>
        <w:t xml:space="preserve">ответственных </w:t>
      </w:r>
      <w:r w:rsidRPr="00F64E8B">
        <w:rPr>
          <w:sz w:val="22"/>
          <w:szCs w:val="22"/>
        </w:rPr>
        <w:t>лиц, с указанием фамилии, имени, отчества, контактных телефонов и адрес</w:t>
      </w:r>
      <w:r w:rsidR="001B1C42" w:rsidRPr="00F64E8B">
        <w:rPr>
          <w:sz w:val="22"/>
          <w:szCs w:val="22"/>
        </w:rPr>
        <w:t>а</w:t>
      </w:r>
      <w:r w:rsidRPr="00F64E8B">
        <w:rPr>
          <w:sz w:val="22"/>
          <w:szCs w:val="22"/>
        </w:rPr>
        <w:t xml:space="preserve"> электронной почты</w:t>
      </w:r>
      <w:r w:rsidR="001B1C42" w:rsidRPr="00F64E8B">
        <w:rPr>
          <w:sz w:val="22"/>
          <w:szCs w:val="22"/>
        </w:rPr>
        <w:t xml:space="preserve"> соответствующего ответственного лица.</w:t>
      </w:r>
      <w:r w:rsidRPr="00F64E8B">
        <w:rPr>
          <w:sz w:val="22"/>
          <w:szCs w:val="22"/>
        </w:rPr>
        <w:t xml:space="preserve"> </w:t>
      </w:r>
      <w:r w:rsidR="007B6095" w:rsidRPr="00F64E8B">
        <w:rPr>
          <w:sz w:val="22"/>
          <w:szCs w:val="22"/>
        </w:rPr>
        <w:t xml:space="preserve">Стороны </w:t>
      </w:r>
      <w:r w:rsidRPr="00F64E8B">
        <w:rPr>
          <w:sz w:val="22"/>
          <w:szCs w:val="22"/>
        </w:rPr>
        <w:t>переда</w:t>
      </w:r>
      <w:r w:rsidR="007B6095" w:rsidRPr="00F64E8B">
        <w:rPr>
          <w:sz w:val="22"/>
          <w:szCs w:val="22"/>
        </w:rPr>
        <w:t>ют друг другу</w:t>
      </w:r>
      <w:r w:rsidRPr="00F64E8B">
        <w:rPr>
          <w:sz w:val="22"/>
          <w:szCs w:val="22"/>
        </w:rPr>
        <w:t xml:space="preserve"> </w:t>
      </w:r>
      <w:r w:rsidR="00D142CF" w:rsidRPr="00F64E8B">
        <w:rPr>
          <w:sz w:val="22"/>
          <w:szCs w:val="22"/>
        </w:rPr>
        <w:t>данные об ответственных лицах</w:t>
      </w:r>
      <w:r w:rsidRPr="00F64E8B">
        <w:rPr>
          <w:sz w:val="22"/>
          <w:szCs w:val="22"/>
        </w:rPr>
        <w:t xml:space="preserve"> посредством электронной почты</w:t>
      </w:r>
      <w:r w:rsidR="00FB38A7" w:rsidRPr="00F64E8B">
        <w:rPr>
          <w:sz w:val="22"/>
          <w:szCs w:val="22"/>
        </w:rPr>
        <w:t xml:space="preserve"> по адресам, указанным в разделе 17 Договора</w:t>
      </w:r>
      <w:r w:rsidRPr="00F64E8B">
        <w:rPr>
          <w:sz w:val="22"/>
          <w:szCs w:val="22"/>
        </w:rPr>
        <w:t xml:space="preserve"> с получением подтверждения о принятии Стороной сообщения, в течени</w:t>
      </w:r>
      <w:r w:rsidR="00001E7F" w:rsidRPr="00F64E8B">
        <w:rPr>
          <w:sz w:val="22"/>
          <w:szCs w:val="22"/>
        </w:rPr>
        <w:t>е</w:t>
      </w:r>
      <w:r w:rsidRPr="00F64E8B">
        <w:rPr>
          <w:sz w:val="22"/>
          <w:szCs w:val="22"/>
        </w:rPr>
        <w:t xml:space="preserve"> 1 (одного) </w:t>
      </w:r>
      <w:r w:rsidR="008337F0" w:rsidRPr="00F64E8B">
        <w:rPr>
          <w:sz w:val="22"/>
          <w:szCs w:val="22"/>
        </w:rPr>
        <w:t xml:space="preserve">рабочего </w:t>
      </w:r>
      <w:r w:rsidRPr="00F64E8B">
        <w:rPr>
          <w:sz w:val="22"/>
          <w:szCs w:val="22"/>
        </w:rPr>
        <w:t xml:space="preserve">дня с </w:t>
      </w:r>
      <w:r w:rsidR="00885123" w:rsidRPr="00F64E8B">
        <w:rPr>
          <w:sz w:val="22"/>
          <w:szCs w:val="22"/>
        </w:rPr>
        <w:t>даты</w:t>
      </w:r>
      <w:r w:rsidR="004D6AF2" w:rsidRPr="00F64E8B">
        <w:rPr>
          <w:sz w:val="22"/>
          <w:szCs w:val="22"/>
        </w:rPr>
        <w:t xml:space="preserve"> получения соответствующего сообщения по электронной почте</w:t>
      </w:r>
      <w:r w:rsidRPr="00F64E8B">
        <w:rPr>
          <w:sz w:val="22"/>
          <w:szCs w:val="22"/>
        </w:rPr>
        <w:t>.</w:t>
      </w:r>
    </w:p>
    <w:p w14:paraId="6E0E48B6" w14:textId="693629C4" w:rsidR="004D6AF2" w:rsidRPr="00F64E8B" w:rsidRDefault="00A13C88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При подписании Договора Стороны подтверждают, что обладают всеми необходимыми правами и полномочиями для надлежащего исполнения обязательств по Договору.</w:t>
      </w:r>
    </w:p>
    <w:p w14:paraId="10716EAC" w14:textId="4C7A1048" w:rsidR="000163D0" w:rsidRPr="00F64E8B" w:rsidRDefault="000163D0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Договор вступает в силу с </w:t>
      </w:r>
      <w:r w:rsidR="00865B71" w:rsidRPr="00F64E8B">
        <w:rPr>
          <w:sz w:val="22"/>
          <w:szCs w:val="22"/>
        </w:rPr>
        <w:t>даты</w:t>
      </w:r>
      <w:r w:rsidRPr="00F64E8B">
        <w:rPr>
          <w:sz w:val="22"/>
          <w:szCs w:val="22"/>
        </w:rPr>
        <w:t xml:space="preserve"> подписания и действует</w:t>
      </w:r>
      <w:r w:rsidR="00865B71" w:rsidRPr="00F64E8B">
        <w:rPr>
          <w:sz w:val="22"/>
          <w:szCs w:val="22"/>
        </w:rPr>
        <w:t xml:space="preserve"> до</w:t>
      </w:r>
      <w:r w:rsidRPr="00F64E8B">
        <w:rPr>
          <w:sz w:val="22"/>
          <w:szCs w:val="22"/>
        </w:rPr>
        <w:t xml:space="preserve"> 31.12.2017г</w:t>
      </w:r>
      <w:r w:rsidR="00865B71" w:rsidRPr="00F64E8B">
        <w:rPr>
          <w:sz w:val="22"/>
          <w:szCs w:val="22"/>
        </w:rPr>
        <w:t>.</w:t>
      </w:r>
    </w:p>
    <w:p w14:paraId="12D2F360" w14:textId="01CF8575" w:rsidR="00835AA4" w:rsidRPr="00F64E8B" w:rsidRDefault="00834103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Стороны пришли к соглашению о возможности использования Сторонами в соответствии с ч. 2 ст. 160 Гражданского кодекса Российской Федерации факсимильного воспроизведения подписи с помощью средств механического или иного копирования, либо иного аналога собственноручной подписи уполномоченных представителей Сторон (далее – «Факсимиле»), в отношениях Сторон, в том числе, при подписании документов в рамках Договора (в случаях, когда использование Факсимиле при подписании таких документов допускается законодательством Российской Федерации).</w:t>
      </w:r>
    </w:p>
    <w:p w14:paraId="24A297A0" w14:textId="547B21F7" w:rsidR="00634EC6" w:rsidRPr="00F64E8B" w:rsidRDefault="00E369C0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Документы, уведомления и запросы по Договору считаются направленными надлежащим образом в случае направления их по адресу, указанному в разделе </w:t>
      </w:r>
      <w:r w:rsidR="009B295D" w:rsidRPr="00F64E8B">
        <w:rPr>
          <w:sz w:val="22"/>
          <w:szCs w:val="22"/>
        </w:rPr>
        <w:t>1</w:t>
      </w:r>
      <w:r w:rsidR="00400895" w:rsidRPr="00F64E8B">
        <w:rPr>
          <w:sz w:val="22"/>
          <w:szCs w:val="22"/>
        </w:rPr>
        <w:t>8</w:t>
      </w:r>
      <w:r w:rsidRPr="00F64E8B">
        <w:rPr>
          <w:sz w:val="22"/>
          <w:szCs w:val="22"/>
        </w:rPr>
        <w:t xml:space="preserve"> Договора, по почте письмом с описью вложения и уведомлением о вручении, передачи через курьера либо передачи посредством электронной почты ответственному сотруднику, а также с использованием факсимильных средств связи с подтверждением получения получающей Стороны</w:t>
      </w:r>
      <w:r w:rsidR="009B295D" w:rsidRPr="00F64E8B">
        <w:rPr>
          <w:sz w:val="22"/>
          <w:szCs w:val="22"/>
        </w:rPr>
        <w:t>, если иной порядок направления соответствующей информации прямо не предусмотрен Договором</w:t>
      </w:r>
      <w:r w:rsidRPr="00F64E8B">
        <w:rPr>
          <w:sz w:val="22"/>
          <w:szCs w:val="22"/>
        </w:rPr>
        <w:t>.</w:t>
      </w:r>
    </w:p>
    <w:p w14:paraId="63CEB97F" w14:textId="77777777" w:rsidR="009A3751" w:rsidRPr="00F64E8B" w:rsidRDefault="009A3751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Стороны признают за документами, переданными (полученными) с помощью средств факсимильной связи,</w:t>
      </w:r>
      <w:r w:rsidR="00A222D5" w:rsidRPr="00F64E8B">
        <w:rPr>
          <w:sz w:val="22"/>
          <w:szCs w:val="22"/>
        </w:rPr>
        <w:t xml:space="preserve"> переписки посредством электронных сообщений по e-mail,</w:t>
      </w:r>
      <w:r w:rsidRPr="00F64E8B">
        <w:rPr>
          <w:sz w:val="22"/>
          <w:szCs w:val="22"/>
        </w:rPr>
        <w:t xml:space="preserve"> включая текст договора, силу оригиналов, с последующим обязательным предоставлением оригиналов</w:t>
      </w:r>
      <w:r w:rsidR="009B295D" w:rsidRPr="00F64E8B">
        <w:rPr>
          <w:sz w:val="22"/>
          <w:szCs w:val="22"/>
        </w:rPr>
        <w:t>, если иное прямо не предусмотрено Договором</w:t>
      </w:r>
      <w:r w:rsidRPr="00F64E8B">
        <w:rPr>
          <w:sz w:val="22"/>
          <w:szCs w:val="22"/>
        </w:rPr>
        <w:t>.</w:t>
      </w:r>
    </w:p>
    <w:p w14:paraId="0CAF31BB" w14:textId="63FF4D41" w:rsidR="009A3751" w:rsidRPr="00F64E8B" w:rsidRDefault="009A3751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Стороны будут стремиться разрешать все споры и разногласия, которые могут возникнуть из Договора, путем переговоров и консультаций. В случае невозможности урегулирования споров путем переговоров они подлежа</w:t>
      </w:r>
      <w:r w:rsidR="00280A43" w:rsidRPr="00F64E8B">
        <w:rPr>
          <w:sz w:val="22"/>
          <w:szCs w:val="22"/>
        </w:rPr>
        <w:t>т решению в Арбитражном суде г.</w:t>
      </w:r>
      <w:r w:rsidR="00470B1A" w:rsidRPr="00F64E8B">
        <w:rPr>
          <w:sz w:val="22"/>
          <w:szCs w:val="22"/>
        </w:rPr>
        <w:t> </w:t>
      </w:r>
      <w:r w:rsidRPr="00F64E8B">
        <w:rPr>
          <w:sz w:val="22"/>
          <w:szCs w:val="22"/>
        </w:rPr>
        <w:t>Москвы.</w:t>
      </w:r>
    </w:p>
    <w:p w14:paraId="5DFBD421" w14:textId="46AC5521" w:rsidR="00781D9B" w:rsidRPr="00F64E8B" w:rsidRDefault="009A3751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Все изменения, приложения, уведомления, дополнения к Договору и иные документы в связи с исполнением Договора, должны быть совершены в письменной форме и подписаны уполномоченными представителями Сторон.</w:t>
      </w:r>
    </w:p>
    <w:p w14:paraId="2105D6DF" w14:textId="77777777" w:rsidR="009A3751" w:rsidRPr="00F64E8B" w:rsidRDefault="009A3751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>Все изменения, приложения и дополнения к Договору являются его неотъемлемой частью.</w:t>
      </w:r>
    </w:p>
    <w:p w14:paraId="48DADAA7" w14:textId="1A44DC34" w:rsidR="00D16C15" w:rsidRPr="00F64E8B" w:rsidRDefault="009A3751" w:rsidP="00197014">
      <w:pPr>
        <w:widowControl w:val="0"/>
        <w:numPr>
          <w:ilvl w:val="1"/>
          <w:numId w:val="63"/>
        </w:numPr>
        <w:ind w:left="567" w:hanging="567"/>
        <w:jc w:val="both"/>
        <w:rPr>
          <w:sz w:val="22"/>
          <w:szCs w:val="22"/>
        </w:rPr>
      </w:pPr>
      <w:r w:rsidRPr="00F64E8B">
        <w:rPr>
          <w:sz w:val="22"/>
          <w:szCs w:val="22"/>
        </w:rPr>
        <w:t xml:space="preserve">Договор составлен в 2 (двух) экземплярах, имеющих равную юридическую силу, по одному </w:t>
      </w:r>
      <w:r w:rsidR="00D142CF" w:rsidRPr="00F64E8B">
        <w:rPr>
          <w:sz w:val="22"/>
          <w:szCs w:val="22"/>
        </w:rPr>
        <w:t xml:space="preserve">для </w:t>
      </w:r>
      <w:r w:rsidRPr="00F64E8B">
        <w:rPr>
          <w:sz w:val="22"/>
          <w:szCs w:val="22"/>
        </w:rPr>
        <w:t>каждой из Сторон.</w:t>
      </w:r>
    </w:p>
    <w:p w14:paraId="4E480784" w14:textId="43C9CBCE" w:rsidR="00F4678F" w:rsidRPr="00F64E8B" w:rsidRDefault="00F4678F" w:rsidP="00197014">
      <w:pPr>
        <w:widowControl w:val="0"/>
        <w:numPr>
          <w:ilvl w:val="0"/>
          <w:numId w:val="63"/>
        </w:numPr>
        <w:ind w:right="-5"/>
        <w:jc w:val="center"/>
        <w:rPr>
          <w:b/>
          <w:sz w:val="22"/>
          <w:szCs w:val="22"/>
        </w:rPr>
      </w:pPr>
      <w:r w:rsidRPr="00F64E8B">
        <w:rPr>
          <w:b/>
          <w:sz w:val="22"/>
          <w:szCs w:val="22"/>
        </w:rPr>
        <w:t>РЕКВИЗИТЫ И ПОДПИСИ СТОРОН</w:t>
      </w:r>
    </w:p>
    <w:tbl>
      <w:tblPr>
        <w:tblW w:w="48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1"/>
        <w:gridCol w:w="4581"/>
      </w:tblGrid>
      <w:tr w:rsidR="00F4678F" w:rsidRPr="00F64E8B" w14:paraId="4AA9B85E" w14:textId="77777777" w:rsidTr="00F656F3">
        <w:trPr>
          <w:trHeight w:val="275"/>
        </w:trPr>
        <w:tc>
          <w:tcPr>
            <w:tcW w:w="2612" w:type="pct"/>
            <w:tcMar>
              <w:top w:w="38" w:type="dxa"/>
              <w:left w:w="38" w:type="dxa"/>
              <w:bottom w:w="38" w:type="dxa"/>
              <w:right w:w="38" w:type="dxa"/>
            </w:tcMar>
          </w:tcPr>
          <w:p w14:paraId="3C55326A" w14:textId="77777777" w:rsidR="00F4678F" w:rsidRPr="00F64E8B" w:rsidRDefault="00F4678F" w:rsidP="00027200">
            <w:pPr>
              <w:pStyle w:val="a5"/>
              <w:widowControl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4E8B">
              <w:rPr>
                <w:b/>
                <w:sz w:val="22"/>
                <w:szCs w:val="22"/>
              </w:rPr>
              <w:t>Центр недвижимости:</w:t>
            </w:r>
          </w:p>
          <w:p w14:paraId="2B7BCFB8" w14:textId="2F9C7CFF" w:rsidR="00027200" w:rsidRPr="00F64E8B" w:rsidRDefault="00F4678F" w:rsidP="00027200">
            <w:pPr>
              <w:pStyle w:val="a5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 xml:space="preserve">Общество с ограниченной ответственность «Центр недвижимости </w:t>
            </w:r>
            <w:r w:rsidR="00812CFD" w:rsidRPr="00F64E8B">
              <w:rPr>
                <w:sz w:val="22"/>
                <w:szCs w:val="22"/>
              </w:rPr>
              <w:t>о</w:t>
            </w:r>
            <w:r w:rsidRPr="00F64E8B">
              <w:rPr>
                <w:sz w:val="22"/>
                <w:szCs w:val="22"/>
              </w:rPr>
              <w:t>т Сбербанка»</w:t>
            </w:r>
          </w:p>
          <w:p w14:paraId="758232C5" w14:textId="7CA39AF1" w:rsidR="00027200" w:rsidRPr="00F64E8B" w:rsidRDefault="00027200" w:rsidP="00027200">
            <w:pPr>
              <w:pStyle w:val="a5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Место нахождения:117997, г. Москва, ул. Вавилова, д. 19.</w:t>
            </w:r>
          </w:p>
          <w:p w14:paraId="1EE2A61B" w14:textId="320F3A65" w:rsidR="00027200" w:rsidRPr="00F64E8B" w:rsidRDefault="00027200" w:rsidP="00027200">
            <w:pPr>
              <w:pStyle w:val="a5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Почтовый адрес: 117638, г. Москва, ул. Одесская, д. 2А.</w:t>
            </w:r>
          </w:p>
          <w:p w14:paraId="780B1B11" w14:textId="77777777" w:rsidR="00027200" w:rsidRPr="00F64E8B" w:rsidRDefault="00027200" w:rsidP="00027200">
            <w:pPr>
              <w:pStyle w:val="a5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ИНН/КПП 7736249247/ 773601001</w:t>
            </w:r>
          </w:p>
          <w:p w14:paraId="5D1A6365" w14:textId="77777777" w:rsidR="00027200" w:rsidRPr="00F64E8B" w:rsidRDefault="00027200" w:rsidP="00027200">
            <w:pPr>
              <w:pStyle w:val="a5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ОГРН 1157746652150</w:t>
            </w:r>
          </w:p>
          <w:p w14:paraId="5863FC39" w14:textId="77777777" w:rsidR="00027200" w:rsidRPr="00F64E8B" w:rsidRDefault="00027200" w:rsidP="00F656F3">
            <w:pPr>
              <w:pStyle w:val="a5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р/c №40702810900020000019 в ПАО Сбербанк</w:t>
            </w:r>
          </w:p>
          <w:p w14:paraId="0ECFEB14" w14:textId="77777777" w:rsidR="00F4678F" w:rsidRPr="00F64E8B" w:rsidRDefault="00027200" w:rsidP="00027200">
            <w:pPr>
              <w:pStyle w:val="a5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к/с 30101810400000000225 в ГУ Банка России по ЦФО</w:t>
            </w:r>
          </w:p>
          <w:p w14:paraId="76CB6F88" w14:textId="77777777" w:rsidR="00F4678F" w:rsidRPr="00F64E8B" w:rsidRDefault="00F4678F" w:rsidP="00027200">
            <w:pPr>
              <w:pStyle w:val="a5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 xml:space="preserve">Тел.: </w:t>
            </w:r>
            <w:r w:rsidR="00027200" w:rsidRPr="00F64E8B">
              <w:rPr>
                <w:sz w:val="22"/>
                <w:szCs w:val="22"/>
              </w:rPr>
              <w:t>+7 (495) 120-18-43</w:t>
            </w:r>
          </w:p>
          <w:p w14:paraId="4C03F6B5" w14:textId="37276951" w:rsidR="00F4678F" w:rsidRPr="00F64E8B" w:rsidRDefault="00027200" w:rsidP="00027200">
            <w:pPr>
              <w:widowControl w:val="0"/>
              <w:jc w:val="both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 xml:space="preserve">Адрес электронной почты: </w:t>
            </w:r>
            <w:r w:rsidRPr="00F64E8B">
              <w:rPr>
                <w:sz w:val="22"/>
                <w:szCs w:val="22"/>
                <w:lang w:val="en-US"/>
              </w:rPr>
              <w:t>info</w:t>
            </w:r>
            <w:r w:rsidRPr="00F64E8B">
              <w:rPr>
                <w:sz w:val="22"/>
                <w:szCs w:val="22"/>
              </w:rPr>
              <w:t>@</w:t>
            </w:r>
            <w:r w:rsidRPr="00F64E8B">
              <w:rPr>
                <w:sz w:val="22"/>
                <w:szCs w:val="22"/>
                <w:lang w:val="en-US"/>
              </w:rPr>
              <w:t>domclick</w:t>
            </w:r>
            <w:r w:rsidRPr="00F64E8B">
              <w:rPr>
                <w:sz w:val="22"/>
                <w:szCs w:val="22"/>
              </w:rPr>
              <w:t>.</w:t>
            </w:r>
            <w:r w:rsidRPr="00F64E8B">
              <w:rPr>
                <w:sz w:val="22"/>
                <w:szCs w:val="22"/>
                <w:lang w:val="en-US"/>
              </w:rPr>
              <w:t>ru</w:t>
            </w:r>
          </w:p>
          <w:p w14:paraId="4F1C5F29" w14:textId="77777777" w:rsidR="00F4678F" w:rsidRPr="00F64E8B" w:rsidRDefault="00F4678F" w:rsidP="00027200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58D560D" w14:textId="77777777" w:rsidR="00027200" w:rsidRPr="00F64E8B" w:rsidRDefault="00027200" w:rsidP="00027200">
            <w:pPr>
              <w:widowControl w:val="0"/>
              <w:jc w:val="both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Генеральный директор</w:t>
            </w:r>
          </w:p>
          <w:p w14:paraId="1C951247" w14:textId="77777777" w:rsidR="00027200" w:rsidRPr="00F64E8B" w:rsidRDefault="00027200" w:rsidP="00027200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DEAE5B1" w14:textId="2314E52A" w:rsidR="00F4678F" w:rsidRPr="00F64E8B" w:rsidRDefault="00027200" w:rsidP="00027200">
            <w:pPr>
              <w:widowControl w:val="0"/>
              <w:jc w:val="both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__________________ /</w:t>
            </w:r>
            <w:r w:rsidR="00DE1B33" w:rsidRPr="00593753">
              <w:rPr>
                <w:sz w:val="22"/>
                <w:szCs w:val="22"/>
              </w:rPr>
              <w:t xml:space="preserve"> </w:t>
            </w:r>
            <w:r w:rsidRPr="00F64E8B">
              <w:rPr>
                <w:sz w:val="22"/>
                <w:szCs w:val="22"/>
              </w:rPr>
              <w:t>Н.А. Васев</w:t>
            </w:r>
            <w:r w:rsidR="00DE1B33" w:rsidRPr="00593753">
              <w:rPr>
                <w:sz w:val="22"/>
                <w:szCs w:val="22"/>
              </w:rPr>
              <w:t xml:space="preserve"> </w:t>
            </w:r>
            <w:r w:rsidR="00F4678F" w:rsidRPr="00F64E8B">
              <w:rPr>
                <w:sz w:val="22"/>
                <w:szCs w:val="22"/>
              </w:rPr>
              <w:t>/</w:t>
            </w:r>
          </w:p>
          <w:p w14:paraId="577A7E1B" w14:textId="77777777" w:rsidR="00027200" w:rsidRPr="00F64E8B" w:rsidRDefault="00027200" w:rsidP="00027200">
            <w:pPr>
              <w:widowControl w:val="0"/>
              <w:jc w:val="both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М.П.</w:t>
            </w:r>
          </w:p>
        </w:tc>
        <w:tc>
          <w:tcPr>
            <w:tcW w:w="2388" w:type="pct"/>
            <w:tcMar>
              <w:top w:w="38" w:type="dxa"/>
              <w:left w:w="38" w:type="dxa"/>
              <w:bottom w:w="38" w:type="dxa"/>
              <w:right w:w="38" w:type="dxa"/>
            </w:tcMar>
          </w:tcPr>
          <w:p w14:paraId="1144C49A" w14:textId="77777777" w:rsidR="00F4678F" w:rsidRPr="00F64E8B" w:rsidRDefault="00F4678F" w:rsidP="00E33279">
            <w:pPr>
              <w:widowControl w:val="0"/>
              <w:autoSpaceDE w:val="0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b/>
                <w:sz w:val="22"/>
                <w:szCs w:val="22"/>
                <w:lang w:eastAsia="ar-SA"/>
              </w:rPr>
              <w:lastRenderedPageBreak/>
              <w:t>Гильдия:</w:t>
            </w:r>
          </w:p>
          <w:p w14:paraId="163705EA" w14:textId="77777777" w:rsidR="00F4678F" w:rsidRPr="00F64E8B" w:rsidRDefault="00F4678F" w:rsidP="00E33279">
            <w:pPr>
              <w:widowControl w:val="0"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sz w:val="22"/>
                <w:szCs w:val="22"/>
                <w:lang w:eastAsia="ar-SA"/>
              </w:rPr>
              <w:t xml:space="preserve">Некоммерческое Партнерство </w:t>
            </w:r>
          </w:p>
          <w:p w14:paraId="57EA9DCD" w14:textId="77777777" w:rsidR="00F4678F" w:rsidRPr="00F64E8B" w:rsidRDefault="00F4678F" w:rsidP="00E33279">
            <w:pPr>
              <w:widowControl w:val="0"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sz w:val="22"/>
                <w:szCs w:val="22"/>
                <w:lang w:eastAsia="ar-SA"/>
              </w:rPr>
              <w:t>«Российская Гильдия Риэлторов»</w:t>
            </w:r>
          </w:p>
          <w:p w14:paraId="5EB4995D" w14:textId="77777777" w:rsidR="00027200" w:rsidRPr="00F64E8B" w:rsidRDefault="00027200" w:rsidP="00027200">
            <w:pPr>
              <w:widowControl w:val="0"/>
              <w:tabs>
                <w:tab w:val="left" w:pos="0"/>
              </w:tabs>
              <w:ind w:right="20"/>
              <w:rPr>
                <w:rFonts w:eastAsia="Arial"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sz w:val="22"/>
                <w:szCs w:val="22"/>
                <w:lang w:eastAsia="ar-SA"/>
              </w:rPr>
              <w:t>Место нахождения:123557, Москва г., Тишинский Б. пер, дом № 43</w:t>
            </w:r>
          </w:p>
          <w:p w14:paraId="516C6119" w14:textId="356FAE17" w:rsidR="00F4678F" w:rsidRPr="00F64E8B" w:rsidRDefault="00027200" w:rsidP="00027200">
            <w:pPr>
              <w:widowControl w:val="0"/>
              <w:tabs>
                <w:tab w:val="left" w:pos="0"/>
              </w:tabs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sz w:val="22"/>
                <w:szCs w:val="22"/>
                <w:lang w:eastAsia="ar-SA"/>
              </w:rPr>
              <w:t>Адрес почтовых уведомлений: 620034, г.</w:t>
            </w:r>
            <w:r w:rsidR="00812CFD" w:rsidRPr="00F64E8B">
              <w:rPr>
                <w:rFonts w:eastAsia="Arial"/>
                <w:sz w:val="22"/>
                <w:szCs w:val="22"/>
                <w:lang w:eastAsia="ar-SA"/>
              </w:rPr>
              <w:t> </w:t>
            </w:r>
            <w:r w:rsidRPr="00F64E8B">
              <w:rPr>
                <w:rFonts w:eastAsia="Arial"/>
                <w:sz w:val="22"/>
                <w:szCs w:val="22"/>
                <w:lang w:eastAsia="ar-SA"/>
              </w:rPr>
              <w:t>Екатеринбург, ул.</w:t>
            </w:r>
            <w:r w:rsidR="00313741" w:rsidRPr="00313741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F64E8B">
              <w:rPr>
                <w:rFonts w:eastAsia="Arial"/>
                <w:sz w:val="22"/>
                <w:szCs w:val="22"/>
                <w:lang w:eastAsia="ar-SA"/>
              </w:rPr>
              <w:t xml:space="preserve">Августа Бебеля, д.124 </w:t>
            </w:r>
            <w:r w:rsidR="00F4678F" w:rsidRPr="00F64E8B">
              <w:rPr>
                <w:rFonts w:eastAsia="Arial"/>
                <w:sz w:val="22"/>
                <w:szCs w:val="22"/>
                <w:lang w:eastAsia="ar-SA"/>
              </w:rPr>
              <w:t>ИНН/КПП:</w:t>
            </w:r>
            <w:r w:rsidR="00F4678F" w:rsidRPr="00F64E8B">
              <w:rPr>
                <w:rFonts w:eastAsia="Arial"/>
                <w:sz w:val="22"/>
                <w:szCs w:val="22"/>
                <w:lang w:eastAsia="ar-SA"/>
              </w:rPr>
              <w:tab/>
              <w:t>7703127324</w:t>
            </w:r>
            <w:r w:rsidR="00F4678F" w:rsidRPr="00F64E8B">
              <w:rPr>
                <w:rFonts w:eastAsia="Arial"/>
                <w:sz w:val="22"/>
                <w:szCs w:val="22"/>
                <w:lang w:eastAsia="ar-SA"/>
              </w:rPr>
              <w:tab/>
              <w:t>/770301001</w:t>
            </w:r>
          </w:p>
          <w:p w14:paraId="45D5CD87" w14:textId="77777777" w:rsidR="00F4678F" w:rsidRPr="00F64E8B" w:rsidRDefault="00F4678F" w:rsidP="00E33279">
            <w:pPr>
              <w:widowControl w:val="0"/>
              <w:tabs>
                <w:tab w:val="left" w:pos="0"/>
              </w:tabs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sz w:val="22"/>
                <w:szCs w:val="22"/>
                <w:lang w:eastAsia="ar-SA"/>
              </w:rPr>
              <w:t>ОГРН:</w:t>
            </w:r>
            <w:r w:rsidRPr="00F64E8B">
              <w:rPr>
                <w:rFonts w:eastAsia="Arial"/>
                <w:sz w:val="22"/>
                <w:szCs w:val="22"/>
                <w:lang w:eastAsia="ar-SA"/>
              </w:rPr>
              <w:tab/>
              <w:t>1027700191771</w:t>
            </w:r>
          </w:p>
          <w:p w14:paraId="363A9EE4" w14:textId="77777777" w:rsidR="00F4678F" w:rsidRPr="00F64E8B" w:rsidRDefault="00F4678F" w:rsidP="00E33279">
            <w:pPr>
              <w:widowControl w:val="0"/>
              <w:tabs>
                <w:tab w:val="left" w:pos="0"/>
              </w:tabs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sz w:val="22"/>
                <w:szCs w:val="22"/>
                <w:lang w:eastAsia="ar-SA"/>
              </w:rPr>
              <w:t>ОКПО:</w:t>
            </w:r>
            <w:r w:rsidRPr="00F64E8B">
              <w:rPr>
                <w:rFonts w:eastAsia="Arial"/>
                <w:sz w:val="22"/>
                <w:szCs w:val="22"/>
                <w:lang w:eastAsia="ar-SA"/>
              </w:rPr>
              <w:tab/>
              <w:t>26276805</w:t>
            </w:r>
          </w:p>
          <w:p w14:paraId="01EE6B6C" w14:textId="77777777" w:rsidR="00F4678F" w:rsidRPr="00F64E8B" w:rsidRDefault="00F4678F" w:rsidP="00E33279">
            <w:pPr>
              <w:widowControl w:val="0"/>
              <w:tabs>
                <w:tab w:val="left" w:pos="0"/>
              </w:tabs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sz w:val="22"/>
                <w:szCs w:val="22"/>
                <w:lang w:eastAsia="ar-SA"/>
              </w:rPr>
              <w:t>Расчетный счет: 40703810038130100275</w:t>
            </w:r>
          </w:p>
          <w:p w14:paraId="329BB280" w14:textId="77777777" w:rsidR="00F4678F" w:rsidRPr="00F64E8B" w:rsidRDefault="00F4678F" w:rsidP="00E33279">
            <w:pPr>
              <w:widowControl w:val="0"/>
              <w:tabs>
                <w:tab w:val="left" w:pos="0"/>
              </w:tabs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sz w:val="22"/>
                <w:szCs w:val="22"/>
                <w:lang w:eastAsia="ar-SA"/>
              </w:rPr>
              <w:t>Банк:</w:t>
            </w:r>
            <w:r w:rsidRPr="00F64E8B">
              <w:rPr>
                <w:rFonts w:eastAsia="Arial"/>
                <w:sz w:val="22"/>
                <w:szCs w:val="22"/>
                <w:lang w:eastAsia="ar-SA"/>
              </w:rPr>
              <w:tab/>
              <w:t>ПАО СБЕРБАНК</w:t>
            </w:r>
          </w:p>
          <w:p w14:paraId="1A1BAF0C" w14:textId="77777777" w:rsidR="00F4678F" w:rsidRPr="00F64E8B" w:rsidRDefault="00F4678F" w:rsidP="00E33279">
            <w:pPr>
              <w:widowControl w:val="0"/>
              <w:tabs>
                <w:tab w:val="left" w:pos="0"/>
              </w:tabs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sz w:val="22"/>
                <w:szCs w:val="22"/>
                <w:lang w:eastAsia="ar-SA"/>
              </w:rPr>
              <w:t>БИК:</w:t>
            </w:r>
            <w:r w:rsidRPr="00F64E8B">
              <w:rPr>
                <w:rFonts w:eastAsia="Arial"/>
                <w:sz w:val="22"/>
                <w:szCs w:val="22"/>
                <w:lang w:eastAsia="ar-SA"/>
              </w:rPr>
              <w:tab/>
              <w:t>044525225</w:t>
            </w:r>
          </w:p>
          <w:p w14:paraId="331721F9" w14:textId="77777777" w:rsidR="00F4678F" w:rsidRPr="00F64E8B" w:rsidRDefault="00F4678F" w:rsidP="00E33279">
            <w:pPr>
              <w:widowControl w:val="0"/>
              <w:tabs>
                <w:tab w:val="left" w:pos="0"/>
              </w:tabs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sz w:val="22"/>
                <w:szCs w:val="22"/>
                <w:lang w:eastAsia="ar-SA"/>
              </w:rPr>
              <w:t>Корр. счет:</w:t>
            </w:r>
            <w:r w:rsidRPr="00F64E8B">
              <w:rPr>
                <w:rFonts w:eastAsia="Arial"/>
                <w:sz w:val="22"/>
                <w:szCs w:val="22"/>
                <w:lang w:eastAsia="ar-SA"/>
              </w:rPr>
              <w:tab/>
              <w:t>30101810400000000225</w:t>
            </w:r>
          </w:p>
          <w:p w14:paraId="2F68B9F2" w14:textId="53E7ADA1" w:rsidR="00F4678F" w:rsidRPr="00F64E8B" w:rsidRDefault="00F4678F" w:rsidP="00E33279">
            <w:pPr>
              <w:widowControl w:val="0"/>
              <w:tabs>
                <w:tab w:val="left" w:pos="0"/>
              </w:tabs>
              <w:rPr>
                <w:rFonts w:eastAsia="Arial"/>
                <w:sz w:val="22"/>
                <w:szCs w:val="22"/>
                <w:lang w:eastAsia="ar-SA"/>
              </w:rPr>
            </w:pPr>
            <w:r w:rsidRPr="00F64E8B">
              <w:rPr>
                <w:rFonts w:eastAsia="Arial"/>
                <w:sz w:val="22"/>
                <w:szCs w:val="22"/>
                <w:lang w:eastAsia="ar-SA"/>
              </w:rPr>
              <w:t>Адрес электронной почты:</w:t>
            </w:r>
            <w:r w:rsidR="00DA325E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F64E8B">
              <w:rPr>
                <w:rFonts w:eastAsia="Arial"/>
                <w:sz w:val="22"/>
                <w:szCs w:val="22"/>
                <w:lang w:eastAsia="ar-SA"/>
              </w:rPr>
              <w:t>manager@rgr.ru</w:t>
            </w:r>
          </w:p>
          <w:p w14:paraId="57EF5E58" w14:textId="36BEC0D2" w:rsidR="00F4678F" w:rsidRPr="00F64E8B" w:rsidRDefault="002C1A83" w:rsidP="00E33279">
            <w:pPr>
              <w:widowControl w:val="0"/>
              <w:jc w:val="both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Исполнительный Вице-президент</w:t>
            </w:r>
          </w:p>
          <w:p w14:paraId="3725802C" w14:textId="77777777" w:rsidR="00F4678F" w:rsidRPr="00F64E8B" w:rsidRDefault="00F4678F" w:rsidP="00E3327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4B2EF34" w14:textId="3E44E7EA" w:rsidR="00F4678F" w:rsidRPr="00F64E8B" w:rsidRDefault="00F4678F" w:rsidP="00E33279">
            <w:pPr>
              <w:pStyle w:val="a5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________________/</w:t>
            </w:r>
            <w:r w:rsidR="002C1A83" w:rsidRPr="00F64E8B">
              <w:rPr>
                <w:sz w:val="22"/>
                <w:szCs w:val="22"/>
              </w:rPr>
              <w:t xml:space="preserve"> Р.Д. Галеев</w:t>
            </w:r>
            <w:r w:rsidR="003D2713" w:rsidRPr="00F64E8B">
              <w:rPr>
                <w:sz w:val="22"/>
                <w:szCs w:val="22"/>
              </w:rPr>
              <w:t xml:space="preserve"> /</w:t>
            </w:r>
          </w:p>
          <w:p w14:paraId="4F8F61DA" w14:textId="77777777" w:rsidR="00F4678F" w:rsidRPr="00F64E8B" w:rsidRDefault="00027200" w:rsidP="00E33279">
            <w:pPr>
              <w:pStyle w:val="a5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64E8B">
              <w:rPr>
                <w:sz w:val="22"/>
                <w:szCs w:val="22"/>
              </w:rPr>
              <w:t>М.П.</w:t>
            </w:r>
          </w:p>
        </w:tc>
      </w:tr>
    </w:tbl>
    <w:p w14:paraId="1B0BA39F" w14:textId="77777777" w:rsidR="00734BF9" w:rsidRPr="00F64E8B" w:rsidRDefault="00734BF9" w:rsidP="00F64E8B">
      <w:pPr>
        <w:pStyle w:val="a5"/>
        <w:widowControl w:val="0"/>
        <w:spacing w:before="0" w:beforeAutospacing="0" w:after="0" w:afterAutospacing="0"/>
        <w:jc w:val="both"/>
        <w:rPr>
          <w:sz w:val="22"/>
          <w:szCs w:val="22"/>
        </w:rPr>
      </w:pPr>
    </w:p>
    <w:sectPr w:rsidR="00734BF9" w:rsidRPr="00F64E8B" w:rsidSect="00E33279">
      <w:footerReference w:type="default" r:id="rId11"/>
      <w:pgSz w:w="11906" w:h="16838" w:code="9"/>
      <w:pgMar w:top="851" w:right="851" w:bottom="851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117B6" w14:textId="77777777" w:rsidR="003C5DA5" w:rsidRDefault="003C5DA5" w:rsidP="003D2F23">
      <w:r>
        <w:separator/>
      </w:r>
    </w:p>
  </w:endnote>
  <w:endnote w:type="continuationSeparator" w:id="0">
    <w:p w14:paraId="0F56605F" w14:textId="77777777" w:rsidR="003C5DA5" w:rsidRDefault="003C5DA5" w:rsidP="003D2F23">
      <w:r>
        <w:continuationSeparator/>
      </w:r>
    </w:p>
  </w:endnote>
  <w:endnote w:type="continuationNotice" w:id="1">
    <w:p w14:paraId="61834176" w14:textId="77777777" w:rsidR="003C5DA5" w:rsidRDefault="003C5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default"/>
    <w:sig w:usb0="00000000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E283" w14:textId="2B5EA53E" w:rsidR="00726396" w:rsidRDefault="00726396" w:rsidP="00C222A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39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D9CA" w14:textId="77777777" w:rsidR="003C5DA5" w:rsidRDefault="003C5DA5" w:rsidP="003D2F23">
      <w:r>
        <w:separator/>
      </w:r>
    </w:p>
  </w:footnote>
  <w:footnote w:type="continuationSeparator" w:id="0">
    <w:p w14:paraId="57B948F8" w14:textId="77777777" w:rsidR="003C5DA5" w:rsidRDefault="003C5DA5" w:rsidP="003D2F23">
      <w:r>
        <w:continuationSeparator/>
      </w:r>
    </w:p>
  </w:footnote>
  <w:footnote w:type="continuationNotice" w:id="1">
    <w:p w14:paraId="4E913D6A" w14:textId="77777777" w:rsidR="003C5DA5" w:rsidRDefault="003C5D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6F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054E0"/>
    <w:multiLevelType w:val="hybridMultilevel"/>
    <w:tmpl w:val="4FD0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6BD1"/>
    <w:multiLevelType w:val="hybridMultilevel"/>
    <w:tmpl w:val="E5940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D39AB"/>
    <w:multiLevelType w:val="multilevel"/>
    <w:tmpl w:val="1D745A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A0645A7"/>
    <w:multiLevelType w:val="hybridMultilevel"/>
    <w:tmpl w:val="9F60C2AC"/>
    <w:lvl w:ilvl="0" w:tplc="152455C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D8F"/>
    <w:multiLevelType w:val="multilevel"/>
    <w:tmpl w:val="C32054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2600E2"/>
    <w:multiLevelType w:val="multilevel"/>
    <w:tmpl w:val="1644A1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19D6038"/>
    <w:multiLevelType w:val="multilevel"/>
    <w:tmpl w:val="21507B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2672E02"/>
    <w:multiLevelType w:val="hybridMultilevel"/>
    <w:tmpl w:val="81785A14"/>
    <w:lvl w:ilvl="0" w:tplc="8D8EE142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66F1B"/>
    <w:multiLevelType w:val="hybridMultilevel"/>
    <w:tmpl w:val="3DB8201E"/>
    <w:lvl w:ilvl="0" w:tplc="91B0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51996"/>
    <w:multiLevelType w:val="hybridMultilevel"/>
    <w:tmpl w:val="804C5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561004"/>
    <w:multiLevelType w:val="multilevel"/>
    <w:tmpl w:val="1AC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64204A"/>
    <w:multiLevelType w:val="hybridMultilevel"/>
    <w:tmpl w:val="428C68CC"/>
    <w:lvl w:ilvl="0" w:tplc="91B0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76CF1"/>
    <w:multiLevelType w:val="hybridMultilevel"/>
    <w:tmpl w:val="172E9806"/>
    <w:lvl w:ilvl="0" w:tplc="FB268EA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F872F13"/>
    <w:multiLevelType w:val="multilevel"/>
    <w:tmpl w:val="5A444F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B348EC"/>
    <w:multiLevelType w:val="multilevel"/>
    <w:tmpl w:val="DDB86CA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222F2B78"/>
    <w:multiLevelType w:val="hybridMultilevel"/>
    <w:tmpl w:val="730E834A"/>
    <w:lvl w:ilvl="0" w:tplc="9B30048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7052D9"/>
    <w:multiLevelType w:val="multilevel"/>
    <w:tmpl w:val="2AB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8" w15:restartNumberingAfterBreak="0">
    <w:nsid w:val="2B7E4445"/>
    <w:multiLevelType w:val="hybridMultilevel"/>
    <w:tmpl w:val="B32E9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8B37F0"/>
    <w:multiLevelType w:val="multilevel"/>
    <w:tmpl w:val="3C3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125BF2"/>
    <w:multiLevelType w:val="hybridMultilevel"/>
    <w:tmpl w:val="1916E67E"/>
    <w:lvl w:ilvl="0" w:tplc="7E564256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835B6"/>
    <w:multiLevelType w:val="hybridMultilevel"/>
    <w:tmpl w:val="8B3C1008"/>
    <w:lvl w:ilvl="0" w:tplc="918E61E8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E8D0CFF"/>
    <w:multiLevelType w:val="multilevel"/>
    <w:tmpl w:val="92B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190311"/>
    <w:multiLevelType w:val="hybridMultilevel"/>
    <w:tmpl w:val="3C363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2C5675"/>
    <w:multiLevelType w:val="hybridMultilevel"/>
    <w:tmpl w:val="36C232AA"/>
    <w:lvl w:ilvl="0" w:tplc="0CB26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D11A16"/>
    <w:multiLevelType w:val="multilevel"/>
    <w:tmpl w:val="CC9893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1B10F0D"/>
    <w:multiLevelType w:val="multilevel"/>
    <w:tmpl w:val="D148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5A0B7B"/>
    <w:multiLevelType w:val="multilevel"/>
    <w:tmpl w:val="3522DC44"/>
    <w:lvl w:ilvl="0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8" w15:restartNumberingAfterBreak="0">
    <w:nsid w:val="384C706D"/>
    <w:multiLevelType w:val="hybridMultilevel"/>
    <w:tmpl w:val="AD64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245A34"/>
    <w:multiLevelType w:val="multilevel"/>
    <w:tmpl w:val="2ED8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3B8B13B7"/>
    <w:multiLevelType w:val="hybridMultilevel"/>
    <w:tmpl w:val="00C02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BED3492"/>
    <w:multiLevelType w:val="multilevel"/>
    <w:tmpl w:val="1644A1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3C356E4E"/>
    <w:multiLevelType w:val="hybridMultilevel"/>
    <w:tmpl w:val="F3C6BA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CC83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C338B9"/>
    <w:multiLevelType w:val="hybridMultilevel"/>
    <w:tmpl w:val="44CCA696"/>
    <w:lvl w:ilvl="0" w:tplc="74F2D004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33F14"/>
    <w:multiLevelType w:val="hybridMultilevel"/>
    <w:tmpl w:val="576653D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7EB3DA2"/>
    <w:multiLevelType w:val="multilevel"/>
    <w:tmpl w:val="47D081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A4E5C95"/>
    <w:multiLevelType w:val="multilevel"/>
    <w:tmpl w:val="B85AC83E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7" w15:restartNumberingAfterBreak="0">
    <w:nsid w:val="51C7162B"/>
    <w:multiLevelType w:val="hybridMultilevel"/>
    <w:tmpl w:val="243C8416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 w15:restartNumberingAfterBreak="0">
    <w:nsid w:val="53687759"/>
    <w:multiLevelType w:val="multilevel"/>
    <w:tmpl w:val="2ED87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541334A0"/>
    <w:multiLevelType w:val="hybridMultilevel"/>
    <w:tmpl w:val="15222C88"/>
    <w:lvl w:ilvl="0" w:tplc="AEF2F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9E5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DA4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A23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FC9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60F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B87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C8C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CA1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4363F3"/>
    <w:multiLevelType w:val="multilevel"/>
    <w:tmpl w:val="8B1AD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4543C4"/>
    <w:multiLevelType w:val="hybridMultilevel"/>
    <w:tmpl w:val="FD1C9FEC"/>
    <w:lvl w:ilvl="0" w:tplc="344242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377AF"/>
    <w:multiLevelType w:val="hybridMultilevel"/>
    <w:tmpl w:val="8C622D92"/>
    <w:lvl w:ilvl="0" w:tplc="8D8C9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D6F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98B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047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C0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680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21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C09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DCA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AF062BD"/>
    <w:multiLevelType w:val="multilevel"/>
    <w:tmpl w:val="2ED8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5D2A6DCD"/>
    <w:multiLevelType w:val="hybridMultilevel"/>
    <w:tmpl w:val="3F6ECBA6"/>
    <w:lvl w:ilvl="0" w:tplc="5DB8BD1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EC504E2"/>
    <w:multiLevelType w:val="multilevel"/>
    <w:tmpl w:val="10CE20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607126DF"/>
    <w:multiLevelType w:val="hybridMultilevel"/>
    <w:tmpl w:val="D148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E66CF6"/>
    <w:multiLevelType w:val="multilevel"/>
    <w:tmpl w:val="2ED8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63D66494"/>
    <w:multiLevelType w:val="multilevel"/>
    <w:tmpl w:val="7E564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69CB6B96"/>
    <w:multiLevelType w:val="hybridMultilevel"/>
    <w:tmpl w:val="1A1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063CCD"/>
    <w:multiLevelType w:val="hybridMultilevel"/>
    <w:tmpl w:val="B0D6AD06"/>
    <w:lvl w:ilvl="0" w:tplc="BB16DEE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A9E6DA7"/>
    <w:multiLevelType w:val="multilevel"/>
    <w:tmpl w:val="03261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2" w15:restartNumberingAfterBreak="0">
    <w:nsid w:val="6C2E6C83"/>
    <w:multiLevelType w:val="multilevel"/>
    <w:tmpl w:val="3CF6F4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3" w15:restartNumberingAfterBreak="0">
    <w:nsid w:val="6EDC4064"/>
    <w:multiLevelType w:val="multilevel"/>
    <w:tmpl w:val="DDB86CA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4" w15:restartNumberingAfterBreak="0">
    <w:nsid w:val="74897462"/>
    <w:multiLevelType w:val="multilevel"/>
    <w:tmpl w:val="E594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CF74BA"/>
    <w:multiLevelType w:val="hybridMultilevel"/>
    <w:tmpl w:val="A354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2308C8"/>
    <w:multiLevelType w:val="multilevel"/>
    <w:tmpl w:val="207A2E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60501C5"/>
    <w:multiLevelType w:val="hybridMultilevel"/>
    <w:tmpl w:val="1FD800E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696298B"/>
    <w:multiLevelType w:val="hybridMultilevel"/>
    <w:tmpl w:val="DA08D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802817"/>
    <w:multiLevelType w:val="hybridMultilevel"/>
    <w:tmpl w:val="72746A04"/>
    <w:lvl w:ilvl="0" w:tplc="5DB8BD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110E7"/>
    <w:multiLevelType w:val="multilevel"/>
    <w:tmpl w:val="54BAE4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1" w15:restartNumberingAfterBreak="0">
    <w:nsid w:val="7E682B8D"/>
    <w:multiLevelType w:val="hybridMultilevel"/>
    <w:tmpl w:val="DC809B84"/>
    <w:lvl w:ilvl="0" w:tplc="89D65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864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841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44D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AABE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5C0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96E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1A4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A2A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2928F6"/>
    <w:multiLevelType w:val="hybridMultilevel"/>
    <w:tmpl w:val="3F6ECBA6"/>
    <w:lvl w:ilvl="0" w:tplc="5DB8BD1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8"/>
  </w:num>
  <w:num w:numId="2">
    <w:abstractNumId w:val="24"/>
  </w:num>
  <w:num w:numId="3">
    <w:abstractNumId w:val="1"/>
  </w:num>
  <w:num w:numId="4">
    <w:abstractNumId w:val="48"/>
  </w:num>
  <w:num w:numId="5">
    <w:abstractNumId w:val="29"/>
  </w:num>
  <w:num w:numId="6">
    <w:abstractNumId w:val="47"/>
  </w:num>
  <w:num w:numId="7">
    <w:abstractNumId w:val="25"/>
  </w:num>
  <w:num w:numId="8">
    <w:abstractNumId w:val="38"/>
  </w:num>
  <w:num w:numId="9">
    <w:abstractNumId w:val="43"/>
  </w:num>
  <w:num w:numId="10">
    <w:abstractNumId w:val="2"/>
  </w:num>
  <w:num w:numId="11">
    <w:abstractNumId w:val="23"/>
  </w:num>
  <w:num w:numId="12">
    <w:abstractNumId w:val="54"/>
  </w:num>
  <w:num w:numId="13">
    <w:abstractNumId w:val="19"/>
  </w:num>
  <w:num w:numId="14">
    <w:abstractNumId w:val="46"/>
  </w:num>
  <w:num w:numId="15">
    <w:abstractNumId w:val="32"/>
  </w:num>
  <w:num w:numId="16">
    <w:abstractNumId w:val="49"/>
  </w:num>
  <w:num w:numId="17">
    <w:abstractNumId w:val="5"/>
  </w:num>
  <w:num w:numId="18">
    <w:abstractNumId w:val="26"/>
  </w:num>
  <w:num w:numId="19">
    <w:abstractNumId w:val="17"/>
  </w:num>
  <w:num w:numId="20">
    <w:abstractNumId w:val="45"/>
  </w:num>
  <w:num w:numId="21">
    <w:abstractNumId w:val="18"/>
  </w:num>
  <w:num w:numId="22">
    <w:abstractNumId w:val="30"/>
  </w:num>
  <w:num w:numId="23">
    <w:abstractNumId w:val="55"/>
  </w:num>
  <w:num w:numId="24">
    <w:abstractNumId w:val="3"/>
  </w:num>
  <w:num w:numId="25">
    <w:abstractNumId w:val="57"/>
  </w:num>
  <w:num w:numId="26">
    <w:abstractNumId w:val="10"/>
  </w:num>
  <w:num w:numId="27">
    <w:abstractNumId w:val="31"/>
  </w:num>
  <w:num w:numId="28">
    <w:abstractNumId w:val="28"/>
  </w:num>
  <w:num w:numId="29">
    <w:abstractNumId w:val="6"/>
  </w:num>
  <w:num w:numId="30">
    <w:abstractNumId w:val="7"/>
  </w:num>
  <w:num w:numId="31">
    <w:abstractNumId w:val="39"/>
  </w:num>
  <w:num w:numId="32">
    <w:abstractNumId w:val="61"/>
  </w:num>
  <w:num w:numId="33">
    <w:abstractNumId w:val="42"/>
  </w:num>
  <w:num w:numId="34">
    <w:abstractNumId w:val="35"/>
  </w:num>
  <w:num w:numId="35">
    <w:abstractNumId w:val="22"/>
  </w:num>
  <w:num w:numId="36">
    <w:abstractNumId w:val="11"/>
  </w:num>
  <w:num w:numId="37">
    <w:abstractNumId w:val="51"/>
  </w:num>
  <w:num w:numId="38">
    <w:abstractNumId w:val="50"/>
  </w:num>
  <w:num w:numId="39">
    <w:abstractNumId w:val="16"/>
  </w:num>
  <w:num w:numId="40">
    <w:abstractNumId w:val="15"/>
  </w:num>
  <w:num w:numId="41">
    <w:abstractNumId w:val="0"/>
  </w:num>
  <w:num w:numId="42">
    <w:abstractNumId w:val="34"/>
  </w:num>
  <w:num w:numId="43">
    <w:abstractNumId w:val="53"/>
  </w:num>
  <w:num w:numId="44">
    <w:abstractNumId w:val="13"/>
  </w:num>
  <w:num w:numId="45">
    <w:abstractNumId w:val="52"/>
  </w:num>
  <w:num w:numId="46">
    <w:abstractNumId w:val="59"/>
  </w:num>
  <w:num w:numId="47">
    <w:abstractNumId w:val="14"/>
  </w:num>
  <w:num w:numId="48">
    <w:abstractNumId w:val="40"/>
  </w:num>
  <w:num w:numId="49">
    <w:abstractNumId w:val="4"/>
  </w:num>
  <w:num w:numId="50">
    <w:abstractNumId w:val="60"/>
  </w:num>
  <w:num w:numId="51">
    <w:abstractNumId w:val="12"/>
  </w:num>
  <w:num w:numId="52">
    <w:abstractNumId w:val="56"/>
  </w:num>
  <w:num w:numId="53">
    <w:abstractNumId w:val="33"/>
  </w:num>
  <w:num w:numId="54">
    <w:abstractNumId w:val="44"/>
  </w:num>
  <w:num w:numId="55">
    <w:abstractNumId w:val="20"/>
  </w:num>
  <w:num w:numId="56">
    <w:abstractNumId w:val="21"/>
  </w:num>
  <w:num w:numId="57">
    <w:abstractNumId w:val="41"/>
  </w:num>
  <w:num w:numId="58">
    <w:abstractNumId w:val="27"/>
  </w:num>
  <w:num w:numId="59">
    <w:abstractNumId w:val="8"/>
  </w:num>
  <w:num w:numId="60">
    <w:abstractNumId w:val="37"/>
  </w:num>
  <w:num w:numId="61">
    <w:abstractNumId w:val="62"/>
  </w:num>
  <w:num w:numId="62">
    <w:abstractNumId w:val="9"/>
  </w:num>
  <w:num w:numId="63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82"/>
    <w:rsid w:val="00001E7F"/>
    <w:rsid w:val="000045B0"/>
    <w:rsid w:val="00004E12"/>
    <w:rsid w:val="0000733B"/>
    <w:rsid w:val="0001154A"/>
    <w:rsid w:val="00013F30"/>
    <w:rsid w:val="00015D5F"/>
    <w:rsid w:val="000163D0"/>
    <w:rsid w:val="00017749"/>
    <w:rsid w:val="000219CA"/>
    <w:rsid w:val="00021A30"/>
    <w:rsid w:val="00022297"/>
    <w:rsid w:val="000225E1"/>
    <w:rsid w:val="00025298"/>
    <w:rsid w:val="00026300"/>
    <w:rsid w:val="00027200"/>
    <w:rsid w:val="00027A7C"/>
    <w:rsid w:val="000320DE"/>
    <w:rsid w:val="000448C8"/>
    <w:rsid w:val="00052A2C"/>
    <w:rsid w:val="00054154"/>
    <w:rsid w:val="000543F3"/>
    <w:rsid w:val="00054402"/>
    <w:rsid w:val="00054C6F"/>
    <w:rsid w:val="00057209"/>
    <w:rsid w:val="00060080"/>
    <w:rsid w:val="000600E3"/>
    <w:rsid w:val="00073721"/>
    <w:rsid w:val="000743BE"/>
    <w:rsid w:val="00076413"/>
    <w:rsid w:val="000766E6"/>
    <w:rsid w:val="000774EF"/>
    <w:rsid w:val="000825BC"/>
    <w:rsid w:val="00087CD8"/>
    <w:rsid w:val="00090137"/>
    <w:rsid w:val="00090FA2"/>
    <w:rsid w:val="000915C2"/>
    <w:rsid w:val="00092533"/>
    <w:rsid w:val="00095F3C"/>
    <w:rsid w:val="000A18F6"/>
    <w:rsid w:val="000A5898"/>
    <w:rsid w:val="000B00E9"/>
    <w:rsid w:val="000B0ED9"/>
    <w:rsid w:val="000B2465"/>
    <w:rsid w:val="000B359A"/>
    <w:rsid w:val="000D3773"/>
    <w:rsid w:val="000D50F1"/>
    <w:rsid w:val="000D5E3B"/>
    <w:rsid w:val="000E157A"/>
    <w:rsid w:val="000E17E9"/>
    <w:rsid w:val="000F2C97"/>
    <w:rsid w:val="000F2FBA"/>
    <w:rsid w:val="000F4342"/>
    <w:rsid w:val="000F544F"/>
    <w:rsid w:val="00104226"/>
    <w:rsid w:val="001078F6"/>
    <w:rsid w:val="00107C80"/>
    <w:rsid w:val="00113841"/>
    <w:rsid w:val="00115FFF"/>
    <w:rsid w:val="00121999"/>
    <w:rsid w:val="00122EDA"/>
    <w:rsid w:val="0012516D"/>
    <w:rsid w:val="001267C4"/>
    <w:rsid w:val="0013275C"/>
    <w:rsid w:val="00133F63"/>
    <w:rsid w:val="0014345D"/>
    <w:rsid w:val="00145E4B"/>
    <w:rsid w:val="0015161A"/>
    <w:rsid w:val="00152250"/>
    <w:rsid w:val="0016170A"/>
    <w:rsid w:val="00163D3E"/>
    <w:rsid w:val="00166D59"/>
    <w:rsid w:val="0017114B"/>
    <w:rsid w:val="001716EA"/>
    <w:rsid w:val="0017298D"/>
    <w:rsid w:val="00172A4B"/>
    <w:rsid w:val="0018261A"/>
    <w:rsid w:val="0018739F"/>
    <w:rsid w:val="00193796"/>
    <w:rsid w:val="00197014"/>
    <w:rsid w:val="001A0423"/>
    <w:rsid w:val="001A44A8"/>
    <w:rsid w:val="001A550F"/>
    <w:rsid w:val="001A5F1E"/>
    <w:rsid w:val="001A6794"/>
    <w:rsid w:val="001B1C42"/>
    <w:rsid w:val="001B300E"/>
    <w:rsid w:val="001B3610"/>
    <w:rsid w:val="001B68DB"/>
    <w:rsid w:val="001C172D"/>
    <w:rsid w:val="001C3942"/>
    <w:rsid w:val="001D32D4"/>
    <w:rsid w:val="001D587F"/>
    <w:rsid w:val="001E0D54"/>
    <w:rsid w:val="001E104A"/>
    <w:rsid w:val="001E4CDA"/>
    <w:rsid w:val="001F1CDC"/>
    <w:rsid w:val="001F1F5D"/>
    <w:rsid w:val="001F2035"/>
    <w:rsid w:val="00203828"/>
    <w:rsid w:val="00217B57"/>
    <w:rsid w:val="00222244"/>
    <w:rsid w:val="00222FF7"/>
    <w:rsid w:val="002270E6"/>
    <w:rsid w:val="00230820"/>
    <w:rsid w:val="00232C35"/>
    <w:rsid w:val="00234196"/>
    <w:rsid w:val="00234564"/>
    <w:rsid w:val="0023558B"/>
    <w:rsid w:val="002479FD"/>
    <w:rsid w:val="002570F9"/>
    <w:rsid w:val="0026202F"/>
    <w:rsid w:val="00270970"/>
    <w:rsid w:val="002770B4"/>
    <w:rsid w:val="00280A43"/>
    <w:rsid w:val="00287528"/>
    <w:rsid w:val="00287636"/>
    <w:rsid w:val="00287A36"/>
    <w:rsid w:val="0029255E"/>
    <w:rsid w:val="00293624"/>
    <w:rsid w:val="002968D4"/>
    <w:rsid w:val="002970AE"/>
    <w:rsid w:val="002A16F8"/>
    <w:rsid w:val="002A27BB"/>
    <w:rsid w:val="002A2AC2"/>
    <w:rsid w:val="002B07C0"/>
    <w:rsid w:val="002B134F"/>
    <w:rsid w:val="002B2163"/>
    <w:rsid w:val="002B5A69"/>
    <w:rsid w:val="002B7EA3"/>
    <w:rsid w:val="002C1A83"/>
    <w:rsid w:val="002C3635"/>
    <w:rsid w:val="002D5865"/>
    <w:rsid w:val="002D5915"/>
    <w:rsid w:val="002E0F97"/>
    <w:rsid w:val="002E5113"/>
    <w:rsid w:val="002E5684"/>
    <w:rsid w:val="002F0FD2"/>
    <w:rsid w:val="002F5B38"/>
    <w:rsid w:val="0031251D"/>
    <w:rsid w:val="00313741"/>
    <w:rsid w:val="00316737"/>
    <w:rsid w:val="00317733"/>
    <w:rsid w:val="00317B41"/>
    <w:rsid w:val="00330D9D"/>
    <w:rsid w:val="00334233"/>
    <w:rsid w:val="00335DA0"/>
    <w:rsid w:val="003376CA"/>
    <w:rsid w:val="00356438"/>
    <w:rsid w:val="00357A0D"/>
    <w:rsid w:val="0036371E"/>
    <w:rsid w:val="00373E03"/>
    <w:rsid w:val="00377FAF"/>
    <w:rsid w:val="003852F4"/>
    <w:rsid w:val="00391CBB"/>
    <w:rsid w:val="0039297B"/>
    <w:rsid w:val="003933DD"/>
    <w:rsid w:val="00394AC1"/>
    <w:rsid w:val="00395936"/>
    <w:rsid w:val="003959AC"/>
    <w:rsid w:val="003A329D"/>
    <w:rsid w:val="003A5F7C"/>
    <w:rsid w:val="003B013F"/>
    <w:rsid w:val="003B56ED"/>
    <w:rsid w:val="003C06CE"/>
    <w:rsid w:val="003C1C2F"/>
    <w:rsid w:val="003C5DA5"/>
    <w:rsid w:val="003C683B"/>
    <w:rsid w:val="003D041C"/>
    <w:rsid w:val="003D195B"/>
    <w:rsid w:val="003D2018"/>
    <w:rsid w:val="003D2713"/>
    <w:rsid w:val="003D2F23"/>
    <w:rsid w:val="003D37A8"/>
    <w:rsid w:val="003D3AC7"/>
    <w:rsid w:val="003E0639"/>
    <w:rsid w:val="003E6829"/>
    <w:rsid w:val="003F3AF5"/>
    <w:rsid w:val="003F532C"/>
    <w:rsid w:val="003F5F47"/>
    <w:rsid w:val="00400895"/>
    <w:rsid w:val="00400DB4"/>
    <w:rsid w:val="0040239E"/>
    <w:rsid w:val="0040404E"/>
    <w:rsid w:val="00405C94"/>
    <w:rsid w:val="00407270"/>
    <w:rsid w:val="00410291"/>
    <w:rsid w:val="00410BF8"/>
    <w:rsid w:val="0041131B"/>
    <w:rsid w:val="00411408"/>
    <w:rsid w:val="00412405"/>
    <w:rsid w:val="00412F49"/>
    <w:rsid w:val="00417C34"/>
    <w:rsid w:val="00422CD1"/>
    <w:rsid w:val="00422D2F"/>
    <w:rsid w:val="00425403"/>
    <w:rsid w:val="00425621"/>
    <w:rsid w:val="00426AEE"/>
    <w:rsid w:val="0043285B"/>
    <w:rsid w:val="0043675F"/>
    <w:rsid w:val="00436C81"/>
    <w:rsid w:val="00440E72"/>
    <w:rsid w:val="00441ABC"/>
    <w:rsid w:val="00442ED7"/>
    <w:rsid w:val="004506CE"/>
    <w:rsid w:val="00456845"/>
    <w:rsid w:val="00456A2A"/>
    <w:rsid w:val="00470B1A"/>
    <w:rsid w:val="00470B55"/>
    <w:rsid w:val="004722C9"/>
    <w:rsid w:val="004756AB"/>
    <w:rsid w:val="00476537"/>
    <w:rsid w:val="0047697E"/>
    <w:rsid w:val="00483E4C"/>
    <w:rsid w:val="0049222D"/>
    <w:rsid w:val="00494D62"/>
    <w:rsid w:val="00496E31"/>
    <w:rsid w:val="004B00B6"/>
    <w:rsid w:val="004B108F"/>
    <w:rsid w:val="004B7C4B"/>
    <w:rsid w:val="004D0296"/>
    <w:rsid w:val="004D3EE9"/>
    <w:rsid w:val="004D6AF2"/>
    <w:rsid w:val="004E21B7"/>
    <w:rsid w:val="004E4964"/>
    <w:rsid w:val="004F01D1"/>
    <w:rsid w:val="004F0275"/>
    <w:rsid w:val="004F11BF"/>
    <w:rsid w:val="004F2568"/>
    <w:rsid w:val="004F5E20"/>
    <w:rsid w:val="004F7791"/>
    <w:rsid w:val="005030EB"/>
    <w:rsid w:val="0050422C"/>
    <w:rsid w:val="00507F71"/>
    <w:rsid w:val="00523D57"/>
    <w:rsid w:val="005333D9"/>
    <w:rsid w:val="005375F8"/>
    <w:rsid w:val="00546B6D"/>
    <w:rsid w:val="00553A0A"/>
    <w:rsid w:val="00554F8B"/>
    <w:rsid w:val="00557E23"/>
    <w:rsid w:val="00557F23"/>
    <w:rsid w:val="00560C3A"/>
    <w:rsid w:val="00562253"/>
    <w:rsid w:val="00565C72"/>
    <w:rsid w:val="00566F14"/>
    <w:rsid w:val="00567736"/>
    <w:rsid w:val="00570814"/>
    <w:rsid w:val="0057278B"/>
    <w:rsid w:val="00574CE4"/>
    <w:rsid w:val="00576B79"/>
    <w:rsid w:val="00580155"/>
    <w:rsid w:val="005810AC"/>
    <w:rsid w:val="0058209B"/>
    <w:rsid w:val="00585DAA"/>
    <w:rsid w:val="0058773C"/>
    <w:rsid w:val="00591582"/>
    <w:rsid w:val="00593558"/>
    <w:rsid w:val="00593753"/>
    <w:rsid w:val="005939C5"/>
    <w:rsid w:val="00593D2A"/>
    <w:rsid w:val="00595A98"/>
    <w:rsid w:val="00597853"/>
    <w:rsid w:val="00597BB2"/>
    <w:rsid w:val="005A1596"/>
    <w:rsid w:val="005A1D6A"/>
    <w:rsid w:val="005A3119"/>
    <w:rsid w:val="005A48C6"/>
    <w:rsid w:val="005A4923"/>
    <w:rsid w:val="005C0425"/>
    <w:rsid w:val="005C1CD9"/>
    <w:rsid w:val="005C7285"/>
    <w:rsid w:val="005C7909"/>
    <w:rsid w:val="005D7EAB"/>
    <w:rsid w:val="005E1745"/>
    <w:rsid w:val="005E59CC"/>
    <w:rsid w:val="005F29B5"/>
    <w:rsid w:val="005F72C6"/>
    <w:rsid w:val="00606259"/>
    <w:rsid w:val="00606563"/>
    <w:rsid w:val="00607C4A"/>
    <w:rsid w:val="00615086"/>
    <w:rsid w:val="00616E9D"/>
    <w:rsid w:val="006172F8"/>
    <w:rsid w:val="00617F45"/>
    <w:rsid w:val="006228F0"/>
    <w:rsid w:val="006233DD"/>
    <w:rsid w:val="006243A0"/>
    <w:rsid w:val="006246A3"/>
    <w:rsid w:val="00631F11"/>
    <w:rsid w:val="00634EC6"/>
    <w:rsid w:val="00634F72"/>
    <w:rsid w:val="00636AE5"/>
    <w:rsid w:val="006400CF"/>
    <w:rsid w:val="00641AFD"/>
    <w:rsid w:val="00643024"/>
    <w:rsid w:val="006438D8"/>
    <w:rsid w:val="00643EB3"/>
    <w:rsid w:val="00644C1A"/>
    <w:rsid w:val="0064541D"/>
    <w:rsid w:val="00652D02"/>
    <w:rsid w:val="00653708"/>
    <w:rsid w:val="0065596D"/>
    <w:rsid w:val="0065736D"/>
    <w:rsid w:val="00657C45"/>
    <w:rsid w:val="0066010D"/>
    <w:rsid w:val="006612DC"/>
    <w:rsid w:val="00664666"/>
    <w:rsid w:val="00664E29"/>
    <w:rsid w:val="006753EF"/>
    <w:rsid w:val="00677E84"/>
    <w:rsid w:val="00680345"/>
    <w:rsid w:val="00681002"/>
    <w:rsid w:val="006834AC"/>
    <w:rsid w:val="006861AF"/>
    <w:rsid w:val="00686436"/>
    <w:rsid w:val="00687CB0"/>
    <w:rsid w:val="00693B85"/>
    <w:rsid w:val="00694923"/>
    <w:rsid w:val="00696948"/>
    <w:rsid w:val="00697384"/>
    <w:rsid w:val="006977A9"/>
    <w:rsid w:val="006A12F5"/>
    <w:rsid w:val="006A1857"/>
    <w:rsid w:val="006A531D"/>
    <w:rsid w:val="006C2A30"/>
    <w:rsid w:val="006C7C66"/>
    <w:rsid w:val="006D17A2"/>
    <w:rsid w:val="006D397B"/>
    <w:rsid w:val="006D648C"/>
    <w:rsid w:val="006D7D66"/>
    <w:rsid w:val="006E0427"/>
    <w:rsid w:val="006F0FEB"/>
    <w:rsid w:val="006F3834"/>
    <w:rsid w:val="006F74CB"/>
    <w:rsid w:val="006F7ED7"/>
    <w:rsid w:val="00700855"/>
    <w:rsid w:val="007034BC"/>
    <w:rsid w:val="007044C0"/>
    <w:rsid w:val="00706E5F"/>
    <w:rsid w:val="00707A41"/>
    <w:rsid w:val="00707E60"/>
    <w:rsid w:val="0071212A"/>
    <w:rsid w:val="00721A99"/>
    <w:rsid w:val="00723600"/>
    <w:rsid w:val="0072411F"/>
    <w:rsid w:val="00724666"/>
    <w:rsid w:val="007258EF"/>
    <w:rsid w:val="00726396"/>
    <w:rsid w:val="0072705F"/>
    <w:rsid w:val="0073392B"/>
    <w:rsid w:val="00734BF9"/>
    <w:rsid w:val="00736DEB"/>
    <w:rsid w:val="00737A2C"/>
    <w:rsid w:val="00740B7D"/>
    <w:rsid w:val="007522ED"/>
    <w:rsid w:val="0075255E"/>
    <w:rsid w:val="007530AE"/>
    <w:rsid w:val="007551C6"/>
    <w:rsid w:val="00755A1C"/>
    <w:rsid w:val="00757BEC"/>
    <w:rsid w:val="007653CA"/>
    <w:rsid w:val="00772E23"/>
    <w:rsid w:val="00774546"/>
    <w:rsid w:val="00774F14"/>
    <w:rsid w:val="00777C84"/>
    <w:rsid w:val="00780405"/>
    <w:rsid w:val="00781D9B"/>
    <w:rsid w:val="00784A16"/>
    <w:rsid w:val="00786F5C"/>
    <w:rsid w:val="00791630"/>
    <w:rsid w:val="0079252E"/>
    <w:rsid w:val="00793C8E"/>
    <w:rsid w:val="00796176"/>
    <w:rsid w:val="0079666C"/>
    <w:rsid w:val="00797B98"/>
    <w:rsid w:val="007A0068"/>
    <w:rsid w:val="007A326D"/>
    <w:rsid w:val="007A3A7E"/>
    <w:rsid w:val="007A524F"/>
    <w:rsid w:val="007B13B7"/>
    <w:rsid w:val="007B3799"/>
    <w:rsid w:val="007B3F83"/>
    <w:rsid w:val="007B5588"/>
    <w:rsid w:val="007B6095"/>
    <w:rsid w:val="007C0F91"/>
    <w:rsid w:val="007C5539"/>
    <w:rsid w:val="007D25E3"/>
    <w:rsid w:val="007D4569"/>
    <w:rsid w:val="007D6463"/>
    <w:rsid w:val="007E02EC"/>
    <w:rsid w:val="007E149C"/>
    <w:rsid w:val="007E2FA0"/>
    <w:rsid w:val="007E2FA6"/>
    <w:rsid w:val="007E310C"/>
    <w:rsid w:val="007F0F99"/>
    <w:rsid w:val="007F660A"/>
    <w:rsid w:val="007F6C9A"/>
    <w:rsid w:val="0080521C"/>
    <w:rsid w:val="00812CFD"/>
    <w:rsid w:val="008130C8"/>
    <w:rsid w:val="0081710B"/>
    <w:rsid w:val="00817441"/>
    <w:rsid w:val="00820457"/>
    <w:rsid w:val="00821D7B"/>
    <w:rsid w:val="00823D82"/>
    <w:rsid w:val="008248A8"/>
    <w:rsid w:val="008308D7"/>
    <w:rsid w:val="008337F0"/>
    <w:rsid w:val="00834103"/>
    <w:rsid w:val="00834F62"/>
    <w:rsid w:val="00835AA4"/>
    <w:rsid w:val="008360A7"/>
    <w:rsid w:val="00840765"/>
    <w:rsid w:val="00841455"/>
    <w:rsid w:val="00842AE5"/>
    <w:rsid w:val="00843DB4"/>
    <w:rsid w:val="00846B51"/>
    <w:rsid w:val="00846BCD"/>
    <w:rsid w:val="00850D73"/>
    <w:rsid w:val="0085290A"/>
    <w:rsid w:val="00860971"/>
    <w:rsid w:val="00860A0B"/>
    <w:rsid w:val="00865B71"/>
    <w:rsid w:val="008736CE"/>
    <w:rsid w:val="00873CC8"/>
    <w:rsid w:val="00876C5F"/>
    <w:rsid w:val="008848DE"/>
    <w:rsid w:val="00885123"/>
    <w:rsid w:val="0088644A"/>
    <w:rsid w:val="00890EF4"/>
    <w:rsid w:val="00892FDA"/>
    <w:rsid w:val="00895C1D"/>
    <w:rsid w:val="008A3490"/>
    <w:rsid w:val="008A430B"/>
    <w:rsid w:val="008A5C17"/>
    <w:rsid w:val="008A6D59"/>
    <w:rsid w:val="008B400D"/>
    <w:rsid w:val="008B52BC"/>
    <w:rsid w:val="008C034A"/>
    <w:rsid w:val="008C1888"/>
    <w:rsid w:val="008C31F2"/>
    <w:rsid w:val="008C390E"/>
    <w:rsid w:val="008C4191"/>
    <w:rsid w:val="008C5E2C"/>
    <w:rsid w:val="008C63D8"/>
    <w:rsid w:val="008D20EF"/>
    <w:rsid w:val="008D22EB"/>
    <w:rsid w:val="008D4900"/>
    <w:rsid w:val="008D6320"/>
    <w:rsid w:val="008D6A3E"/>
    <w:rsid w:val="008D6E0E"/>
    <w:rsid w:val="008F2B95"/>
    <w:rsid w:val="008F5BFB"/>
    <w:rsid w:val="0090111E"/>
    <w:rsid w:val="009014C5"/>
    <w:rsid w:val="0090369E"/>
    <w:rsid w:val="00903BFF"/>
    <w:rsid w:val="00913D7F"/>
    <w:rsid w:val="00914C2B"/>
    <w:rsid w:val="009160E4"/>
    <w:rsid w:val="009172E6"/>
    <w:rsid w:val="0092016B"/>
    <w:rsid w:val="00924322"/>
    <w:rsid w:val="009307CE"/>
    <w:rsid w:val="00932A0F"/>
    <w:rsid w:val="0093600C"/>
    <w:rsid w:val="009402C1"/>
    <w:rsid w:val="0094717D"/>
    <w:rsid w:val="009479D1"/>
    <w:rsid w:val="009516BE"/>
    <w:rsid w:val="00952A2B"/>
    <w:rsid w:val="00956007"/>
    <w:rsid w:val="00957915"/>
    <w:rsid w:val="00960A72"/>
    <w:rsid w:val="00960DFD"/>
    <w:rsid w:val="00963295"/>
    <w:rsid w:val="00964AD3"/>
    <w:rsid w:val="00973930"/>
    <w:rsid w:val="00973CEF"/>
    <w:rsid w:val="00977120"/>
    <w:rsid w:val="009833DE"/>
    <w:rsid w:val="0098377D"/>
    <w:rsid w:val="00983C0A"/>
    <w:rsid w:val="00986A03"/>
    <w:rsid w:val="0099003D"/>
    <w:rsid w:val="00991F9B"/>
    <w:rsid w:val="009A3751"/>
    <w:rsid w:val="009A6396"/>
    <w:rsid w:val="009A76C5"/>
    <w:rsid w:val="009B2868"/>
    <w:rsid w:val="009B295D"/>
    <w:rsid w:val="009B3BD3"/>
    <w:rsid w:val="009B4C1A"/>
    <w:rsid w:val="009C163B"/>
    <w:rsid w:val="009C477F"/>
    <w:rsid w:val="009C732B"/>
    <w:rsid w:val="009D2129"/>
    <w:rsid w:val="009D2979"/>
    <w:rsid w:val="009D2E2D"/>
    <w:rsid w:val="009D382B"/>
    <w:rsid w:val="009D40E3"/>
    <w:rsid w:val="009D5491"/>
    <w:rsid w:val="009D7412"/>
    <w:rsid w:val="009E312C"/>
    <w:rsid w:val="009E3349"/>
    <w:rsid w:val="009F37A5"/>
    <w:rsid w:val="009F3E73"/>
    <w:rsid w:val="009F4013"/>
    <w:rsid w:val="00A00382"/>
    <w:rsid w:val="00A01C6A"/>
    <w:rsid w:val="00A0305A"/>
    <w:rsid w:val="00A0390F"/>
    <w:rsid w:val="00A04F9A"/>
    <w:rsid w:val="00A1120E"/>
    <w:rsid w:val="00A125A4"/>
    <w:rsid w:val="00A13C88"/>
    <w:rsid w:val="00A213D0"/>
    <w:rsid w:val="00A2150D"/>
    <w:rsid w:val="00A222D5"/>
    <w:rsid w:val="00A24134"/>
    <w:rsid w:val="00A41901"/>
    <w:rsid w:val="00A50402"/>
    <w:rsid w:val="00A53B13"/>
    <w:rsid w:val="00A57E31"/>
    <w:rsid w:val="00A57EAA"/>
    <w:rsid w:val="00A60379"/>
    <w:rsid w:val="00A60AA9"/>
    <w:rsid w:val="00A61A9A"/>
    <w:rsid w:val="00A61B35"/>
    <w:rsid w:val="00A77C38"/>
    <w:rsid w:val="00A80F96"/>
    <w:rsid w:val="00A83240"/>
    <w:rsid w:val="00A83B41"/>
    <w:rsid w:val="00A84915"/>
    <w:rsid w:val="00A85505"/>
    <w:rsid w:val="00A87912"/>
    <w:rsid w:val="00A90D14"/>
    <w:rsid w:val="00A938FC"/>
    <w:rsid w:val="00AA0E9D"/>
    <w:rsid w:val="00AA15F0"/>
    <w:rsid w:val="00AB697C"/>
    <w:rsid w:val="00AC07D7"/>
    <w:rsid w:val="00AC18F2"/>
    <w:rsid w:val="00AC241E"/>
    <w:rsid w:val="00AC3941"/>
    <w:rsid w:val="00AC4296"/>
    <w:rsid w:val="00AC435F"/>
    <w:rsid w:val="00AC625E"/>
    <w:rsid w:val="00AD0A2F"/>
    <w:rsid w:val="00AD217E"/>
    <w:rsid w:val="00AD3453"/>
    <w:rsid w:val="00AD7698"/>
    <w:rsid w:val="00AE3B29"/>
    <w:rsid w:val="00AE723F"/>
    <w:rsid w:val="00AF1D5C"/>
    <w:rsid w:val="00AF6432"/>
    <w:rsid w:val="00AF66B4"/>
    <w:rsid w:val="00AF7E67"/>
    <w:rsid w:val="00B004E9"/>
    <w:rsid w:val="00B24D06"/>
    <w:rsid w:val="00B318B6"/>
    <w:rsid w:val="00B3576C"/>
    <w:rsid w:val="00B43996"/>
    <w:rsid w:val="00B504AE"/>
    <w:rsid w:val="00B67D08"/>
    <w:rsid w:val="00B72E21"/>
    <w:rsid w:val="00B74307"/>
    <w:rsid w:val="00B7693C"/>
    <w:rsid w:val="00B8074B"/>
    <w:rsid w:val="00B80B55"/>
    <w:rsid w:val="00B82331"/>
    <w:rsid w:val="00B83A40"/>
    <w:rsid w:val="00B83E22"/>
    <w:rsid w:val="00B861B5"/>
    <w:rsid w:val="00B94C74"/>
    <w:rsid w:val="00BA4B95"/>
    <w:rsid w:val="00BB3E71"/>
    <w:rsid w:val="00BB416B"/>
    <w:rsid w:val="00BB713E"/>
    <w:rsid w:val="00BC05F5"/>
    <w:rsid w:val="00BC4C14"/>
    <w:rsid w:val="00BC6C39"/>
    <w:rsid w:val="00BD324A"/>
    <w:rsid w:val="00BD35F8"/>
    <w:rsid w:val="00BD6E03"/>
    <w:rsid w:val="00BE0694"/>
    <w:rsid w:val="00BE1CC4"/>
    <w:rsid w:val="00BE29D9"/>
    <w:rsid w:val="00BF12FE"/>
    <w:rsid w:val="00BF146A"/>
    <w:rsid w:val="00BF63FF"/>
    <w:rsid w:val="00C060B8"/>
    <w:rsid w:val="00C10A95"/>
    <w:rsid w:val="00C12844"/>
    <w:rsid w:val="00C1482D"/>
    <w:rsid w:val="00C14E23"/>
    <w:rsid w:val="00C156F2"/>
    <w:rsid w:val="00C2168D"/>
    <w:rsid w:val="00C222A4"/>
    <w:rsid w:val="00C26CA9"/>
    <w:rsid w:val="00C314B1"/>
    <w:rsid w:val="00C320FC"/>
    <w:rsid w:val="00C322CC"/>
    <w:rsid w:val="00C33B65"/>
    <w:rsid w:val="00C352C6"/>
    <w:rsid w:val="00C47F33"/>
    <w:rsid w:val="00C563AD"/>
    <w:rsid w:val="00C5707D"/>
    <w:rsid w:val="00C62500"/>
    <w:rsid w:val="00C722F5"/>
    <w:rsid w:val="00C80780"/>
    <w:rsid w:val="00C82F25"/>
    <w:rsid w:val="00C8749C"/>
    <w:rsid w:val="00C94BD2"/>
    <w:rsid w:val="00C97514"/>
    <w:rsid w:val="00CA3906"/>
    <w:rsid w:val="00CA713D"/>
    <w:rsid w:val="00CB076B"/>
    <w:rsid w:val="00CB0D84"/>
    <w:rsid w:val="00CB2E99"/>
    <w:rsid w:val="00CB3E58"/>
    <w:rsid w:val="00CC2EBB"/>
    <w:rsid w:val="00CD5402"/>
    <w:rsid w:val="00CE077E"/>
    <w:rsid w:val="00CE2B89"/>
    <w:rsid w:val="00CE612C"/>
    <w:rsid w:val="00CE6911"/>
    <w:rsid w:val="00CF12A8"/>
    <w:rsid w:val="00CF1C7A"/>
    <w:rsid w:val="00CF76F2"/>
    <w:rsid w:val="00D05C8B"/>
    <w:rsid w:val="00D05FB3"/>
    <w:rsid w:val="00D0697D"/>
    <w:rsid w:val="00D071E1"/>
    <w:rsid w:val="00D07D6E"/>
    <w:rsid w:val="00D1339E"/>
    <w:rsid w:val="00D142CF"/>
    <w:rsid w:val="00D16C15"/>
    <w:rsid w:val="00D24083"/>
    <w:rsid w:val="00D26CDC"/>
    <w:rsid w:val="00D31718"/>
    <w:rsid w:val="00D31AD1"/>
    <w:rsid w:val="00D32247"/>
    <w:rsid w:val="00D32860"/>
    <w:rsid w:val="00D40366"/>
    <w:rsid w:val="00D40955"/>
    <w:rsid w:val="00D4219F"/>
    <w:rsid w:val="00D434C4"/>
    <w:rsid w:val="00D47574"/>
    <w:rsid w:val="00D47EFE"/>
    <w:rsid w:val="00D51521"/>
    <w:rsid w:val="00D55866"/>
    <w:rsid w:val="00D639A7"/>
    <w:rsid w:val="00D73133"/>
    <w:rsid w:val="00D74F18"/>
    <w:rsid w:val="00D77577"/>
    <w:rsid w:val="00D83BD7"/>
    <w:rsid w:val="00D86ACB"/>
    <w:rsid w:val="00D87AAB"/>
    <w:rsid w:val="00D93C8D"/>
    <w:rsid w:val="00D94808"/>
    <w:rsid w:val="00DA325E"/>
    <w:rsid w:val="00DA4FB2"/>
    <w:rsid w:val="00DB0AAC"/>
    <w:rsid w:val="00DB14D1"/>
    <w:rsid w:val="00DB395C"/>
    <w:rsid w:val="00DB415B"/>
    <w:rsid w:val="00DB7707"/>
    <w:rsid w:val="00DC579F"/>
    <w:rsid w:val="00DD1738"/>
    <w:rsid w:val="00DD1B21"/>
    <w:rsid w:val="00DD3A90"/>
    <w:rsid w:val="00DD672A"/>
    <w:rsid w:val="00DD6D1A"/>
    <w:rsid w:val="00DE053F"/>
    <w:rsid w:val="00DE1B33"/>
    <w:rsid w:val="00DE1C2E"/>
    <w:rsid w:val="00DE4018"/>
    <w:rsid w:val="00DE4BA6"/>
    <w:rsid w:val="00DE50EA"/>
    <w:rsid w:val="00DE7241"/>
    <w:rsid w:val="00DF0010"/>
    <w:rsid w:val="00DF36FB"/>
    <w:rsid w:val="00DF4882"/>
    <w:rsid w:val="00DF4B33"/>
    <w:rsid w:val="00DF7AF8"/>
    <w:rsid w:val="00E006E7"/>
    <w:rsid w:val="00E00A5D"/>
    <w:rsid w:val="00E046D0"/>
    <w:rsid w:val="00E14929"/>
    <w:rsid w:val="00E15884"/>
    <w:rsid w:val="00E16ECE"/>
    <w:rsid w:val="00E23EF4"/>
    <w:rsid w:val="00E2465B"/>
    <w:rsid w:val="00E3318F"/>
    <w:rsid w:val="00E33279"/>
    <w:rsid w:val="00E356F3"/>
    <w:rsid w:val="00E35B4D"/>
    <w:rsid w:val="00E35EA4"/>
    <w:rsid w:val="00E369C0"/>
    <w:rsid w:val="00E41C1A"/>
    <w:rsid w:val="00E41E59"/>
    <w:rsid w:val="00E5219A"/>
    <w:rsid w:val="00E62DE6"/>
    <w:rsid w:val="00E63CDF"/>
    <w:rsid w:val="00E65B8F"/>
    <w:rsid w:val="00E67056"/>
    <w:rsid w:val="00E74A3D"/>
    <w:rsid w:val="00E80027"/>
    <w:rsid w:val="00E82790"/>
    <w:rsid w:val="00E855C1"/>
    <w:rsid w:val="00E85728"/>
    <w:rsid w:val="00E909CA"/>
    <w:rsid w:val="00E9733D"/>
    <w:rsid w:val="00E97B79"/>
    <w:rsid w:val="00EA2C1E"/>
    <w:rsid w:val="00EA2C6A"/>
    <w:rsid w:val="00EA2D49"/>
    <w:rsid w:val="00EA5902"/>
    <w:rsid w:val="00EA6915"/>
    <w:rsid w:val="00EB3A5D"/>
    <w:rsid w:val="00EC472D"/>
    <w:rsid w:val="00EC7C02"/>
    <w:rsid w:val="00ED346F"/>
    <w:rsid w:val="00ED5C72"/>
    <w:rsid w:val="00ED7A77"/>
    <w:rsid w:val="00EE2C55"/>
    <w:rsid w:val="00EE4542"/>
    <w:rsid w:val="00EF5A5B"/>
    <w:rsid w:val="00EF5E4F"/>
    <w:rsid w:val="00F038C5"/>
    <w:rsid w:val="00F04A03"/>
    <w:rsid w:val="00F04C6E"/>
    <w:rsid w:val="00F04C9B"/>
    <w:rsid w:val="00F12E5D"/>
    <w:rsid w:val="00F24DB2"/>
    <w:rsid w:val="00F26022"/>
    <w:rsid w:val="00F32DD1"/>
    <w:rsid w:val="00F34845"/>
    <w:rsid w:val="00F3795F"/>
    <w:rsid w:val="00F37A00"/>
    <w:rsid w:val="00F43367"/>
    <w:rsid w:val="00F45719"/>
    <w:rsid w:val="00F4678F"/>
    <w:rsid w:val="00F507A6"/>
    <w:rsid w:val="00F567CE"/>
    <w:rsid w:val="00F63A28"/>
    <w:rsid w:val="00F64184"/>
    <w:rsid w:val="00F64DCC"/>
    <w:rsid w:val="00F64E8B"/>
    <w:rsid w:val="00F6564A"/>
    <w:rsid w:val="00F656F3"/>
    <w:rsid w:val="00F679A9"/>
    <w:rsid w:val="00F710D0"/>
    <w:rsid w:val="00F74BC3"/>
    <w:rsid w:val="00F76CCC"/>
    <w:rsid w:val="00F8066B"/>
    <w:rsid w:val="00F80DB9"/>
    <w:rsid w:val="00F81EC9"/>
    <w:rsid w:val="00F82C94"/>
    <w:rsid w:val="00F9403C"/>
    <w:rsid w:val="00F977F4"/>
    <w:rsid w:val="00FA2462"/>
    <w:rsid w:val="00FA6527"/>
    <w:rsid w:val="00FB1C81"/>
    <w:rsid w:val="00FB38A7"/>
    <w:rsid w:val="00FC2E71"/>
    <w:rsid w:val="00FC332F"/>
    <w:rsid w:val="00FC6549"/>
    <w:rsid w:val="00FD19E8"/>
    <w:rsid w:val="00FD4786"/>
    <w:rsid w:val="00FD517A"/>
    <w:rsid w:val="00FD646C"/>
    <w:rsid w:val="00FD7655"/>
    <w:rsid w:val="00FE510B"/>
    <w:rsid w:val="00FE74E5"/>
    <w:rsid w:val="00FF0916"/>
    <w:rsid w:val="00FF5A90"/>
    <w:rsid w:val="00FF6574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80552"/>
  <w15:chartTrackingRefBased/>
  <w15:docId w15:val="{D6C50336-2A52-44DF-903E-53C4641F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427"/>
      <w:jc w:val="both"/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33CC"/>
      <w:u w:val="single"/>
    </w:rPr>
  </w:style>
  <w:style w:type="paragraph" w:styleId="HTML">
    <w:name w:val="HTML Preformatted"/>
    <w:basedOn w:val="a"/>
    <w:link w:val="HTML0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styleId="a4">
    <w:name w:val="FollowedHyperlink"/>
    <w:semiHidden/>
    <w:rPr>
      <w:color w:val="800080"/>
      <w:u w:val="single"/>
    </w:rPr>
  </w:style>
  <w:style w:type="paragraph" w:customStyle="1" w:styleId="10">
    <w:name w:val="Стиль1"/>
    <w:basedOn w:val="a"/>
    <w:pPr>
      <w:jc w:val="both"/>
    </w:pPr>
    <w:rPr>
      <w:rFonts w:ascii="Baltica" w:hAnsi="Baltica"/>
      <w:szCs w:val="20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20">
    <w:name w:val="Body Text Indent 2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58"/>
      <w:jc w:val="center"/>
    </w:pPr>
    <w:rPr>
      <w:rFonts w:ascii="Arial" w:hAnsi="Arial" w:cs="Arial"/>
      <w:b/>
      <w:bCs/>
      <w:sz w:val="22"/>
      <w:szCs w:val="20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semiHidden/>
    <w:pPr>
      <w:spacing w:after="120"/>
    </w:pPr>
  </w:style>
  <w:style w:type="paragraph" w:customStyle="1" w:styleId="Iauiue">
    <w:name w:val="Iau?iue"/>
  </w:style>
  <w:style w:type="paragraph" w:styleId="21">
    <w:name w:val="Body Text 2"/>
    <w:basedOn w:val="a"/>
    <w:semiHidden/>
    <w:pPr>
      <w:ind w:right="-766"/>
      <w:jc w:val="both"/>
    </w:pPr>
    <w:rPr>
      <w:szCs w:val="22"/>
    </w:rPr>
  </w:style>
  <w:style w:type="paragraph" w:styleId="3">
    <w:name w:val="Body Text 3"/>
    <w:basedOn w:val="a"/>
    <w:semiHidden/>
    <w:pPr>
      <w:autoSpaceDE w:val="0"/>
      <w:autoSpaceDN w:val="0"/>
      <w:jc w:val="both"/>
    </w:pPr>
    <w:rPr>
      <w:sz w:val="28"/>
      <w:szCs w:val="28"/>
      <w:lang w:val="en-US"/>
    </w:rPr>
  </w:style>
  <w:style w:type="paragraph" w:customStyle="1" w:styleId="ab">
    <w:name w:val="рабрчий"/>
    <w:basedOn w:val="a"/>
    <w:pPr>
      <w:jc w:val="both"/>
    </w:pPr>
    <w:rPr>
      <w:rFonts w:ascii="Baltica" w:hAnsi="Baltica"/>
      <w:szCs w:val="20"/>
    </w:rPr>
  </w:style>
  <w:style w:type="paragraph" w:styleId="ac">
    <w:name w:val="header"/>
    <w:basedOn w:val="a"/>
    <w:link w:val="ad"/>
    <w:uiPriority w:val="99"/>
    <w:unhideWhenUsed/>
    <w:rsid w:val="003D2F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3D2F2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D2F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3D2F23"/>
    <w:rPr>
      <w:sz w:val="24"/>
      <w:szCs w:val="24"/>
    </w:rPr>
  </w:style>
  <w:style w:type="paragraph" w:styleId="af0">
    <w:name w:val="No Spacing"/>
    <w:qFormat/>
    <w:rsid w:val="00CD5402"/>
    <w:rPr>
      <w:rFonts w:ascii="Calibri" w:hAnsi="Calibri"/>
      <w:sz w:val="22"/>
      <w:szCs w:val="22"/>
    </w:rPr>
  </w:style>
  <w:style w:type="character" w:styleId="af1">
    <w:name w:val="Strong"/>
    <w:uiPriority w:val="22"/>
    <w:qFormat/>
    <w:rsid w:val="006D7D66"/>
    <w:rPr>
      <w:b/>
      <w:bCs/>
    </w:rPr>
  </w:style>
  <w:style w:type="character" w:customStyle="1" w:styleId="apple-converted-space">
    <w:name w:val="apple-converted-space"/>
    <w:basedOn w:val="a0"/>
    <w:rsid w:val="006D7D66"/>
  </w:style>
  <w:style w:type="character" w:customStyle="1" w:styleId="HTML0">
    <w:name w:val="Стандартный HTML Знак"/>
    <w:link w:val="HTML"/>
    <w:uiPriority w:val="99"/>
    <w:semiHidden/>
    <w:rsid w:val="00A85505"/>
    <w:rPr>
      <w:rFonts w:ascii="Courier New" w:hAnsi="Courier New" w:cs="Courier New"/>
      <w:color w:val="000000"/>
    </w:rPr>
  </w:style>
  <w:style w:type="character" w:customStyle="1" w:styleId="fill">
    <w:name w:val="fill"/>
    <w:rsid w:val="00F038C5"/>
    <w:rPr>
      <w:b/>
      <w:bCs/>
      <w:i/>
      <w:iCs/>
      <w:color w:val="FF0000"/>
    </w:rPr>
  </w:style>
  <w:style w:type="paragraph" w:styleId="af2">
    <w:name w:val="Revision"/>
    <w:hidden/>
    <w:uiPriority w:val="99"/>
    <w:semiHidden/>
    <w:rsid w:val="00597BB2"/>
    <w:rPr>
      <w:sz w:val="24"/>
      <w:szCs w:val="24"/>
    </w:rPr>
  </w:style>
  <w:style w:type="paragraph" w:styleId="af3">
    <w:name w:val="footnote text"/>
    <w:basedOn w:val="a"/>
    <w:semiHidden/>
    <w:rsid w:val="00FA6527"/>
    <w:rPr>
      <w:sz w:val="20"/>
      <w:szCs w:val="20"/>
    </w:rPr>
  </w:style>
  <w:style w:type="character" w:styleId="af4">
    <w:name w:val="footnote reference"/>
    <w:semiHidden/>
    <w:rsid w:val="00FA6527"/>
    <w:rPr>
      <w:vertAlign w:val="superscript"/>
    </w:rPr>
  </w:style>
  <w:style w:type="paragraph" w:styleId="af5">
    <w:name w:val="List Paragraph"/>
    <w:basedOn w:val="a"/>
    <w:uiPriority w:val="34"/>
    <w:qFormat/>
    <w:rsid w:val="0041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clic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estr.rg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9A3C-9152-4F9E-9551-934A1EBB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3848</Words>
  <Characters>25891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размещение рекламы на сайте</vt:lpstr>
    </vt:vector>
  </TitlesOfParts>
  <Company>Microsoft</Company>
  <LinksUpToDate>false</LinksUpToDate>
  <CharactersWithSpaces>29680</CharactersWithSpaces>
  <SharedDoc>false</SharedDoc>
  <HLinks>
    <vt:vector size="42" baseType="variant">
      <vt:variant>
        <vt:i4>5898310</vt:i4>
      </vt:variant>
      <vt:variant>
        <vt:i4>24</vt:i4>
      </vt:variant>
      <vt:variant>
        <vt:i4>0</vt:i4>
      </vt:variant>
      <vt:variant>
        <vt:i4>5</vt:i4>
      </vt:variant>
      <vt:variant>
        <vt:lpwstr>http://www.reestr.rgr.ru/</vt:lpwstr>
      </vt:variant>
      <vt:variant>
        <vt:lpwstr/>
      </vt:variant>
      <vt:variant>
        <vt:i4>7733292</vt:i4>
      </vt:variant>
      <vt:variant>
        <vt:i4>21</vt:i4>
      </vt:variant>
      <vt:variant>
        <vt:i4>0</vt:i4>
      </vt:variant>
      <vt:variant>
        <vt:i4>5</vt:i4>
      </vt:variant>
      <vt:variant>
        <vt:lpwstr>http://www.domclick.ru/</vt:lpwstr>
      </vt:variant>
      <vt:variant>
        <vt:lpwstr/>
      </vt:variant>
      <vt:variant>
        <vt:i4>7733356</vt:i4>
      </vt:variant>
      <vt:variant>
        <vt:i4>18</vt:i4>
      </vt:variant>
      <vt:variant>
        <vt:i4>0</vt:i4>
      </vt:variant>
      <vt:variant>
        <vt:i4>5</vt:i4>
      </vt:variant>
      <vt:variant>
        <vt:lpwstr>http://www.rgr.ru/</vt:lpwstr>
      </vt:variant>
      <vt:variant>
        <vt:lpwstr/>
      </vt:variant>
      <vt:variant>
        <vt:i4>7733292</vt:i4>
      </vt:variant>
      <vt:variant>
        <vt:i4>15</vt:i4>
      </vt:variant>
      <vt:variant>
        <vt:i4>0</vt:i4>
      </vt:variant>
      <vt:variant>
        <vt:i4>5</vt:i4>
      </vt:variant>
      <vt:variant>
        <vt:lpwstr>http://www.domclick.ru/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http://www.domclick.ru/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http://www.rgr.ru/</vt:lpwstr>
      </vt:variant>
      <vt:variant>
        <vt:lpwstr/>
      </vt:variant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https://domclick.ru/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размещение рекламы на сайте</dc:title>
  <dc:subject/>
  <dc:creator>Лукина</dc:creator>
  <cp:keywords/>
  <dc:description/>
  <cp:lastModifiedBy>Татьяна Ковтуновская</cp:lastModifiedBy>
  <cp:revision>2</cp:revision>
  <cp:lastPrinted>2017-04-18T12:27:00Z</cp:lastPrinted>
  <dcterms:created xsi:type="dcterms:W3CDTF">2017-04-28T12:25:00Z</dcterms:created>
  <dcterms:modified xsi:type="dcterms:W3CDTF">2017-04-28T12:25:00Z</dcterms:modified>
</cp:coreProperties>
</file>